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8C579" w14:textId="77777777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689C63A9" w14:textId="77777777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692F38D3" w14:textId="3257AAB0" w:rsidR="000A532A" w:rsidRPr="000A532A" w:rsidRDefault="000A532A" w:rsidP="000A532A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0A532A">
        <w:rPr>
          <w:rFonts w:cstheme="minorHAnsi"/>
          <w:b/>
          <w:bCs/>
          <w:color w:val="FF0000"/>
          <w:sz w:val="32"/>
          <w:szCs w:val="32"/>
        </w:rPr>
        <w:t>Program</w:t>
      </w:r>
      <w:r w:rsidR="000B2DC6">
        <w:rPr>
          <w:rFonts w:cstheme="minorHAnsi"/>
          <w:b/>
          <w:bCs/>
          <w:color w:val="FF0000"/>
          <w:sz w:val="32"/>
          <w:szCs w:val="32"/>
        </w:rPr>
        <w:t>ul</w:t>
      </w:r>
      <w:r w:rsidRPr="000A532A">
        <w:rPr>
          <w:rFonts w:cstheme="minorHAnsi"/>
          <w:b/>
          <w:bCs/>
          <w:color w:val="FF0000"/>
          <w:sz w:val="32"/>
          <w:szCs w:val="32"/>
        </w:rPr>
        <w:t xml:space="preserve"> </w:t>
      </w:r>
      <w:r w:rsidR="000B2DC6">
        <w:rPr>
          <w:rFonts w:cstheme="minorHAnsi"/>
          <w:b/>
          <w:bCs/>
          <w:color w:val="FF0000"/>
          <w:sz w:val="32"/>
          <w:szCs w:val="32"/>
        </w:rPr>
        <w:t xml:space="preserve">Operațional pentru Combaterea </w:t>
      </w:r>
      <w:proofErr w:type="spellStart"/>
      <w:r w:rsidR="000B2DC6">
        <w:rPr>
          <w:rFonts w:cstheme="minorHAnsi"/>
          <w:b/>
          <w:bCs/>
          <w:color w:val="FF0000"/>
          <w:sz w:val="32"/>
          <w:szCs w:val="32"/>
        </w:rPr>
        <w:t>Să</w:t>
      </w:r>
      <w:r w:rsidRPr="000A532A">
        <w:rPr>
          <w:rFonts w:cstheme="minorHAnsi"/>
          <w:b/>
          <w:bCs/>
          <w:color w:val="FF0000"/>
          <w:sz w:val="32"/>
          <w:szCs w:val="32"/>
        </w:rPr>
        <w:t>rac</w:t>
      </w:r>
      <w:r w:rsidR="000B2DC6">
        <w:rPr>
          <w:rFonts w:cstheme="minorHAnsi"/>
          <w:b/>
          <w:bCs/>
          <w:color w:val="FF0000"/>
          <w:sz w:val="32"/>
          <w:szCs w:val="32"/>
        </w:rPr>
        <w:t>iei</w:t>
      </w:r>
      <w:proofErr w:type="spellEnd"/>
      <w:r w:rsidR="000B2DC6">
        <w:rPr>
          <w:rFonts w:cstheme="minorHAnsi"/>
          <w:b/>
          <w:bCs/>
          <w:color w:val="FF0000"/>
          <w:sz w:val="32"/>
          <w:szCs w:val="32"/>
        </w:rPr>
        <w:t xml:space="preserve"> 2021-2027 – </w:t>
      </w:r>
      <w:proofErr w:type="spellStart"/>
      <w:r w:rsidR="000B2DC6">
        <w:rPr>
          <w:rFonts w:cstheme="minorHAnsi"/>
          <w:b/>
          <w:bCs/>
          <w:color w:val="FF0000"/>
          <w:sz w:val="32"/>
          <w:szCs w:val="32"/>
        </w:rPr>
        <w:t>Multifond</w:t>
      </w:r>
      <w:proofErr w:type="spellEnd"/>
      <w:r w:rsidR="00A22E75">
        <w:rPr>
          <w:rFonts w:cstheme="minorHAnsi"/>
          <w:b/>
          <w:bCs/>
          <w:color w:val="FF0000"/>
          <w:sz w:val="32"/>
          <w:szCs w:val="32"/>
        </w:rPr>
        <w:t>:</w:t>
      </w:r>
      <w:r w:rsidR="000B2DC6">
        <w:rPr>
          <w:rFonts w:cstheme="minorHAnsi"/>
          <w:b/>
          <w:bCs/>
          <w:color w:val="FF0000"/>
          <w:sz w:val="32"/>
          <w:szCs w:val="32"/>
        </w:rPr>
        <w:t xml:space="preserve"> FSE+</w:t>
      </w:r>
      <w:r w:rsidR="00A22E75">
        <w:rPr>
          <w:rFonts w:cstheme="minorHAnsi"/>
          <w:b/>
          <w:bCs/>
          <w:color w:val="FF0000"/>
          <w:sz w:val="32"/>
          <w:szCs w:val="32"/>
        </w:rPr>
        <w:t xml:space="preserve">, </w:t>
      </w:r>
      <w:bookmarkStart w:id="0" w:name="_GoBack"/>
      <w:bookmarkEnd w:id="0"/>
      <w:r w:rsidRPr="000A532A">
        <w:rPr>
          <w:rFonts w:cstheme="minorHAnsi"/>
          <w:b/>
          <w:bCs/>
          <w:color w:val="FF0000"/>
          <w:sz w:val="32"/>
          <w:szCs w:val="32"/>
        </w:rPr>
        <w:t>FEDR</w:t>
      </w:r>
    </w:p>
    <w:p w14:paraId="36D72792" w14:textId="77777777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p w14:paraId="7715D4A4" w14:textId="77777777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D865CB">
        <w:rPr>
          <w:rFonts w:cstheme="minorHAnsi"/>
          <w:b/>
          <w:bCs/>
          <w:sz w:val="32"/>
          <w:szCs w:val="32"/>
        </w:rPr>
        <w:t>Axe prioritare</w:t>
      </w:r>
    </w:p>
    <w:p w14:paraId="58108A20" w14:textId="77777777" w:rsidR="00CA4530" w:rsidRDefault="00CA4530" w:rsidP="00CA4530">
      <w:pPr>
        <w:jc w:val="center"/>
        <w:rPr>
          <w:rFonts w:cstheme="minorHAnsi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78"/>
        <w:gridCol w:w="7235"/>
        <w:gridCol w:w="497"/>
      </w:tblGrid>
      <w:tr w:rsidR="00CA4530" w:rsidRPr="00CA4530" w14:paraId="578D0548" w14:textId="77777777" w:rsidTr="00493378">
        <w:trPr>
          <w:trHeight w:val="1119"/>
        </w:trPr>
        <w:tc>
          <w:tcPr>
            <w:tcW w:w="2020" w:type="dxa"/>
            <w:shd w:val="clear" w:color="auto" w:fill="auto"/>
            <w:vAlign w:val="center"/>
          </w:tcPr>
          <w:p w14:paraId="607C17FE" w14:textId="4123199E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>Axa Prioritară 1.</w:t>
            </w:r>
          </w:p>
        </w:tc>
        <w:tc>
          <w:tcPr>
            <w:tcW w:w="278" w:type="dxa"/>
            <w:shd w:val="clear" w:color="auto" w:fill="auto"/>
            <w:vAlign w:val="center"/>
          </w:tcPr>
          <w:p w14:paraId="5D5CCC50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  <w:tc>
          <w:tcPr>
            <w:tcW w:w="7235" w:type="dxa"/>
            <w:shd w:val="clear" w:color="auto" w:fill="auto"/>
            <w:vAlign w:val="center"/>
          </w:tcPr>
          <w:p w14:paraId="13B143FE" w14:textId="0FE3C895" w:rsidR="00CA4530" w:rsidRPr="00CA4530" w:rsidRDefault="000F5481" w:rsidP="00CA45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Dezvoltarea locală</w:t>
            </w:r>
            <w:r w:rsidR="000D740D">
              <w:rPr>
                <w:rFonts w:cstheme="minorHAnsi"/>
                <w:b/>
              </w:rPr>
              <w:t xml:space="preserve"> plasată</w:t>
            </w:r>
            <w:r w:rsidR="000A532A" w:rsidRPr="000A532A">
              <w:rPr>
                <w:rFonts w:cstheme="minorHAnsi"/>
                <w:b/>
              </w:rPr>
              <w:t xml:space="preserve"> sub responsabilitatea </w:t>
            </w:r>
            <w:proofErr w:type="spellStart"/>
            <w:r w:rsidR="000A532A" w:rsidRPr="000A532A">
              <w:rPr>
                <w:rFonts w:cstheme="minorHAnsi"/>
                <w:b/>
              </w:rPr>
              <w:t>comunitatii</w:t>
            </w:r>
            <w:proofErr w:type="spellEnd"/>
            <w:r w:rsidR="000A532A" w:rsidRPr="000A532A">
              <w:rPr>
                <w:rFonts w:cstheme="minorHAnsi"/>
                <w:b/>
              </w:rPr>
              <w:t xml:space="preserve"> (</w:t>
            </w:r>
            <w:r w:rsidR="000A532A" w:rsidRPr="000A532A">
              <w:rPr>
                <w:rFonts w:cstheme="minorHAnsi"/>
                <w:b/>
                <w:i/>
              </w:rPr>
              <w:t>interve</w:t>
            </w:r>
            <w:r w:rsidR="003331D7">
              <w:rPr>
                <w:rFonts w:cstheme="minorHAnsi"/>
                <w:b/>
                <w:i/>
              </w:rPr>
              <w:t>nții  adresate grupurilor de acțiune locală</w:t>
            </w:r>
            <w:r w:rsidR="000A532A" w:rsidRPr="000A532A">
              <w:rPr>
                <w:rFonts w:cstheme="minorHAnsi"/>
                <w:b/>
              </w:rPr>
              <w:t>)</w:t>
            </w:r>
            <w:r w:rsidR="000A532A" w:rsidRPr="000A532A">
              <w:rPr>
                <w:rFonts w:cstheme="minorHAnsi"/>
                <w:sz w:val="22"/>
                <w:szCs w:val="22"/>
              </w:rPr>
              <w:t xml:space="preserve"> </w:t>
            </w:r>
            <w:r w:rsidR="000A532A" w:rsidRPr="000A532A">
              <w:rPr>
                <w:rFonts w:cstheme="minorHAnsi"/>
                <w:b/>
              </w:rPr>
              <w:t>– OP 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8A1D26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:rsidRPr="00CA4530" w14:paraId="14F54133" w14:textId="77777777" w:rsidTr="00493378">
        <w:trPr>
          <w:trHeight w:val="1119"/>
        </w:trPr>
        <w:tc>
          <w:tcPr>
            <w:tcW w:w="2020" w:type="dxa"/>
            <w:shd w:val="clear" w:color="auto" w:fill="auto"/>
            <w:vAlign w:val="center"/>
          </w:tcPr>
          <w:p w14:paraId="202CE2A7" w14:textId="6DD37599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 xml:space="preserve">Axa Prioritară 2. </w:t>
            </w:r>
          </w:p>
          <w:p w14:paraId="1C832D2B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14:paraId="2A51387C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5" w:type="dxa"/>
            <w:shd w:val="clear" w:color="auto" w:fill="auto"/>
            <w:vAlign w:val="center"/>
          </w:tcPr>
          <w:p w14:paraId="6F688ECE" w14:textId="25D46556" w:rsidR="00CA4530" w:rsidRPr="00CA4530" w:rsidRDefault="003331D7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  <w:r>
              <w:rPr>
                <w:rFonts w:cstheme="minorHAnsi"/>
                <w:b/>
              </w:rPr>
              <w:t>Dezvoltare locală plasată sub responsabilitatea comunităț</w:t>
            </w:r>
            <w:r w:rsidR="00493378" w:rsidRPr="00493378">
              <w:rPr>
                <w:rFonts w:cstheme="minorHAnsi"/>
                <w:b/>
              </w:rPr>
              <w:t>ii – OP 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93B59EB" w14:textId="77777777" w:rsidR="00CA4530" w:rsidRP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14:paraId="6E5E19E5" w14:textId="77777777" w:rsidTr="00493378">
        <w:trPr>
          <w:trHeight w:val="1119"/>
        </w:trPr>
        <w:tc>
          <w:tcPr>
            <w:tcW w:w="2020" w:type="dxa"/>
            <w:vAlign w:val="center"/>
          </w:tcPr>
          <w:p w14:paraId="681F324D" w14:textId="45EEF909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 xml:space="preserve">Axa prioritară 3. </w:t>
            </w:r>
          </w:p>
        </w:tc>
        <w:tc>
          <w:tcPr>
            <w:tcW w:w="278" w:type="dxa"/>
            <w:vAlign w:val="center"/>
          </w:tcPr>
          <w:p w14:paraId="0FD9B4B4" w14:textId="77777777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5" w:type="dxa"/>
            <w:vAlign w:val="center"/>
          </w:tcPr>
          <w:p w14:paraId="2DF6131E" w14:textId="3FFE2579" w:rsidR="00CA4530" w:rsidRPr="00F831F7" w:rsidRDefault="00F16BC8" w:rsidP="00F16BC8">
            <w:pPr>
              <w:spacing w:before="120" w:after="12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Comunităt</w:t>
            </w:r>
            <w:r w:rsidR="00493378" w:rsidRPr="00493378">
              <w:rPr>
                <w:rFonts w:cstheme="minorHAnsi"/>
                <w:b/>
              </w:rPr>
              <w:t>i</w:t>
            </w:r>
            <w:proofErr w:type="spellEnd"/>
            <w:r w:rsidR="00493378" w:rsidRPr="00493378">
              <w:rPr>
                <w:rFonts w:cstheme="minorHAnsi"/>
                <w:b/>
              </w:rPr>
              <w:t xml:space="preserve"> marginalizate </w:t>
            </w:r>
          </w:p>
        </w:tc>
        <w:tc>
          <w:tcPr>
            <w:tcW w:w="497" w:type="dxa"/>
            <w:vAlign w:val="center"/>
          </w:tcPr>
          <w:p w14:paraId="54482271" w14:textId="77777777" w:rsid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14:paraId="6A56F34B" w14:textId="77777777" w:rsidTr="00493378">
        <w:trPr>
          <w:trHeight w:val="1119"/>
        </w:trPr>
        <w:tc>
          <w:tcPr>
            <w:tcW w:w="2020" w:type="dxa"/>
            <w:vAlign w:val="center"/>
          </w:tcPr>
          <w:p w14:paraId="3F254A31" w14:textId="6D18AAD7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 xml:space="preserve">Axa prioritară 4. </w:t>
            </w:r>
          </w:p>
        </w:tc>
        <w:tc>
          <w:tcPr>
            <w:tcW w:w="278" w:type="dxa"/>
            <w:vAlign w:val="center"/>
          </w:tcPr>
          <w:p w14:paraId="149C1B96" w14:textId="77777777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5" w:type="dxa"/>
            <w:vAlign w:val="center"/>
          </w:tcPr>
          <w:p w14:paraId="43DAFE8B" w14:textId="13F07245" w:rsidR="00CA4530" w:rsidRPr="00CA4530" w:rsidRDefault="00F16BC8" w:rsidP="00F16BC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Reducerea </w:t>
            </w:r>
            <w:proofErr w:type="spellStart"/>
            <w:r>
              <w:rPr>
                <w:rFonts w:cstheme="minorHAnsi"/>
                <w:b/>
              </w:rPr>
              <w:t>disparităt</w:t>
            </w:r>
            <w:r w:rsidR="003331D7">
              <w:rPr>
                <w:rFonts w:cstheme="minorHAnsi"/>
                <w:b/>
              </w:rPr>
              <w:t>ilor</w:t>
            </w:r>
            <w:proofErr w:type="spellEnd"/>
            <w:r w:rsidR="003331D7">
              <w:rPr>
                <w:rFonts w:cstheme="minorHAnsi"/>
                <w:b/>
              </w:rPr>
              <w:t xml:space="preserve"> între copiii în risc de </w:t>
            </w:r>
            <w:proofErr w:type="spellStart"/>
            <w:r w:rsidR="003331D7">
              <w:rPr>
                <w:rFonts w:cstheme="minorHAnsi"/>
                <w:b/>
              </w:rPr>
              <w:t>săracie</w:t>
            </w:r>
            <w:proofErr w:type="spellEnd"/>
            <w:r w:rsidR="003331D7">
              <w:rPr>
                <w:rFonts w:cstheme="minorHAnsi"/>
                <w:b/>
              </w:rPr>
              <w:t xml:space="preserve"> și/sau excluziune socială și ceilalț</w:t>
            </w:r>
            <w:r w:rsidR="00493378" w:rsidRPr="00493378">
              <w:rPr>
                <w:rFonts w:cstheme="minorHAnsi"/>
                <w:b/>
              </w:rPr>
              <w:t xml:space="preserve">i copii  </w:t>
            </w:r>
          </w:p>
        </w:tc>
        <w:tc>
          <w:tcPr>
            <w:tcW w:w="497" w:type="dxa"/>
            <w:vAlign w:val="center"/>
          </w:tcPr>
          <w:p w14:paraId="4363E50D" w14:textId="77777777" w:rsid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14:paraId="4D71AA56" w14:textId="77777777" w:rsidTr="00493378">
        <w:trPr>
          <w:trHeight w:val="1119"/>
        </w:trPr>
        <w:tc>
          <w:tcPr>
            <w:tcW w:w="2020" w:type="dxa"/>
            <w:vAlign w:val="center"/>
          </w:tcPr>
          <w:p w14:paraId="373C7249" w14:textId="01E83C6C" w:rsidR="00CA4530" w:rsidRPr="00CA4530" w:rsidRDefault="00CA4530" w:rsidP="00CA4530">
            <w:pPr>
              <w:spacing w:before="120" w:after="120"/>
              <w:rPr>
                <w:rFonts w:cstheme="minorHAnsi"/>
                <w:b/>
              </w:rPr>
            </w:pPr>
            <w:r w:rsidRPr="00CA4530">
              <w:rPr>
                <w:rFonts w:cstheme="minorHAnsi"/>
                <w:b/>
              </w:rPr>
              <w:t xml:space="preserve">Axa prioritară 5. </w:t>
            </w:r>
          </w:p>
        </w:tc>
        <w:tc>
          <w:tcPr>
            <w:tcW w:w="278" w:type="dxa"/>
            <w:vAlign w:val="center"/>
          </w:tcPr>
          <w:p w14:paraId="24F93D94" w14:textId="77777777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5" w:type="dxa"/>
            <w:vAlign w:val="center"/>
          </w:tcPr>
          <w:p w14:paraId="08BC0F31" w14:textId="1834C711" w:rsidR="00CA4530" w:rsidRPr="00493378" w:rsidRDefault="003331D7" w:rsidP="00CA453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Servicii pentru persoane vâ</w:t>
            </w:r>
            <w:r w:rsidR="00493378" w:rsidRPr="00493378">
              <w:rPr>
                <w:rFonts w:cstheme="minorHAnsi"/>
                <w:b/>
              </w:rPr>
              <w:t>rstnice</w:t>
            </w:r>
            <w:r w:rsidR="00F16BC8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497" w:type="dxa"/>
            <w:vAlign w:val="center"/>
          </w:tcPr>
          <w:p w14:paraId="319F75A9" w14:textId="77777777" w:rsid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CA4530" w14:paraId="25293EBD" w14:textId="77777777" w:rsidTr="00493378">
        <w:trPr>
          <w:trHeight w:val="1119"/>
        </w:trPr>
        <w:tc>
          <w:tcPr>
            <w:tcW w:w="2020" w:type="dxa"/>
            <w:vAlign w:val="center"/>
          </w:tcPr>
          <w:p w14:paraId="2CC8FABE" w14:textId="246C3F74" w:rsidR="00CA4530" w:rsidRPr="00CA4530" w:rsidRDefault="00587576" w:rsidP="00587576">
            <w:pPr>
              <w:spacing w:before="120" w:after="120"/>
              <w:rPr>
                <w:rFonts w:cstheme="minorHAnsi"/>
                <w:b/>
              </w:rPr>
            </w:pPr>
            <w:r w:rsidRPr="00587576">
              <w:rPr>
                <w:rFonts w:cstheme="minorHAnsi"/>
                <w:b/>
              </w:rPr>
              <w:t xml:space="preserve">Axa prioritară 6.  </w:t>
            </w:r>
          </w:p>
        </w:tc>
        <w:tc>
          <w:tcPr>
            <w:tcW w:w="278" w:type="dxa"/>
            <w:vAlign w:val="center"/>
          </w:tcPr>
          <w:p w14:paraId="35481FFE" w14:textId="77777777" w:rsidR="00CA4530" w:rsidRPr="00F831F7" w:rsidRDefault="00CA4530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5" w:type="dxa"/>
            <w:vAlign w:val="center"/>
          </w:tcPr>
          <w:p w14:paraId="2B002C5D" w14:textId="24A0E466" w:rsidR="00CA4530" w:rsidRPr="00493378" w:rsidRDefault="00493378" w:rsidP="00CA4530">
            <w:pPr>
              <w:spacing w:before="120" w:after="120"/>
              <w:rPr>
                <w:rFonts w:cstheme="minorHAnsi"/>
                <w:b/>
              </w:rPr>
            </w:pPr>
            <w:r w:rsidRPr="00493378">
              <w:rPr>
                <w:rFonts w:cstheme="minorHAnsi"/>
                <w:b/>
              </w:rPr>
              <w:t>Sprijin</w:t>
            </w:r>
            <w:r w:rsidR="003331D7">
              <w:rPr>
                <w:rFonts w:cstheme="minorHAnsi"/>
                <w:b/>
              </w:rPr>
              <w:t xml:space="preserve"> pentru persoanele cu </w:t>
            </w:r>
            <w:proofErr w:type="spellStart"/>
            <w:r w:rsidR="003331D7">
              <w:rPr>
                <w:rFonts w:cstheme="minorHAnsi"/>
                <w:b/>
              </w:rPr>
              <w:t>dizabilităț</w:t>
            </w:r>
            <w:r w:rsidRPr="00493378">
              <w:rPr>
                <w:rFonts w:cstheme="minorHAnsi"/>
                <w:b/>
              </w:rPr>
              <w:t>i</w:t>
            </w:r>
            <w:proofErr w:type="spellEnd"/>
          </w:p>
        </w:tc>
        <w:tc>
          <w:tcPr>
            <w:tcW w:w="497" w:type="dxa"/>
            <w:vAlign w:val="center"/>
          </w:tcPr>
          <w:p w14:paraId="40B2C480" w14:textId="77777777" w:rsidR="00CA4530" w:rsidRDefault="00CA4530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587576" w14:paraId="572ECB8F" w14:textId="77777777" w:rsidTr="00493378">
        <w:trPr>
          <w:trHeight w:val="1119"/>
        </w:trPr>
        <w:tc>
          <w:tcPr>
            <w:tcW w:w="2020" w:type="dxa"/>
            <w:vAlign w:val="center"/>
          </w:tcPr>
          <w:p w14:paraId="18C2B359" w14:textId="0D898EB9" w:rsidR="00587576" w:rsidRPr="00587576" w:rsidRDefault="00587576" w:rsidP="00587576">
            <w:pPr>
              <w:spacing w:before="120" w:after="120"/>
              <w:rPr>
                <w:rFonts w:cstheme="minorHAnsi"/>
                <w:b/>
              </w:rPr>
            </w:pPr>
            <w:r w:rsidRPr="00587576">
              <w:rPr>
                <w:rFonts w:cstheme="minorHAnsi"/>
                <w:b/>
              </w:rPr>
              <w:t xml:space="preserve">Axa prioritară  7 : </w:t>
            </w:r>
          </w:p>
        </w:tc>
        <w:tc>
          <w:tcPr>
            <w:tcW w:w="278" w:type="dxa"/>
            <w:vAlign w:val="center"/>
          </w:tcPr>
          <w:p w14:paraId="00672A83" w14:textId="77777777" w:rsidR="00587576" w:rsidRPr="00F831F7" w:rsidRDefault="00587576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5" w:type="dxa"/>
            <w:vAlign w:val="center"/>
          </w:tcPr>
          <w:p w14:paraId="10D69A84" w14:textId="63BD7B32" w:rsidR="00587576" w:rsidRPr="00493378" w:rsidRDefault="00493378" w:rsidP="00CA4530">
            <w:pPr>
              <w:spacing w:before="120" w:after="120"/>
              <w:rPr>
                <w:rFonts w:cstheme="minorHAnsi"/>
                <w:b/>
              </w:rPr>
            </w:pPr>
            <w:r w:rsidRPr="00493378">
              <w:rPr>
                <w:rFonts w:cstheme="minorHAnsi"/>
                <w:b/>
              </w:rPr>
              <w:t>Sprijin pentru grupuri vulnerabile</w:t>
            </w:r>
          </w:p>
        </w:tc>
        <w:tc>
          <w:tcPr>
            <w:tcW w:w="497" w:type="dxa"/>
            <w:vAlign w:val="center"/>
          </w:tcPr>
          <w:p w14:paraId="13F272E7" w14:textId="77777777" w:rsidR="00587576" w:rsidRDefault="00587576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  <w:tr w:rsidR="00587576" w14:paraId="2805BF3E" w14:textId="77777777" w:rsidTr="00493378">
        <w:trPr>
          <w:trHeight w:val="1119"/>
        </w:trPr>
        <w:tc>
          <w:tcPr>
            <w:tcW w:w="2020" w:type="dxa"/>
            <w:vAlign w:val="center"/>
          </w:tcPr>
          <w:p w14:paraId="0A77403D" w14:textId="7CFB13B1" w:rsidR="00587576" w:rsidRPr="00587576" w:rsidRDefault="00587576" w:rsidP="00587576">
            <w:pPr>
              <w:spacing w:before="120" w:after="120"/>
              <w:rPr>
                <w:rFonts w:cstheme="minorHAnsi"/>
                <w:b/>
              </w:rPr>
            </w:pPr>
            <w:r w:rsidRPr="00587576">
              <w:rPr>
                <w:rFonts w:cstheme="minorHAnsi"/>
                <w:b/>
              </w:rPr>
              <w:t xml:space="preserve">Axa prioritară 8: </w:t>
            </w:r>
          </w:p>
        </w:tc>
        <w:tc>
          <w:tcPr>
            <w:tcW w:w="278" w:type="dxa"/>
            <w:vAlign w:val="center"/>
          </w:tcPr>
          <w:p w14:paraId="1BE813BE" w14:textId="77777777" w:rsidR="00587576" w:rsidRPr="00F831F7" w:rsidRDefault="00587576" w:rsidP="00CA4530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235" w:type="dxa"/>
            <w:vAlign w:val="center"/>
          </w:tcPr>
          <w:p w14:paraId="314A209D" w14:textId="53AD25F1" w:rsidR="00587576" w:rsidRPr="00493378" w:rsidRDefault="00493378" w:rsidP="00CA4530">
            <w:pPr>
              <w:spacing w:before="120" w:after="120"/>
              <w:rPr>
                <w:rFonts w:cstheme="minorHAnsi"/>
                <w:b/>
              </w:rPr>
            </w:pPr>
            <w:r w:rsidRPr="00493378">
              <w:rPr>
                <w:rFonts w:cstheme="minorHAnsi"/>
                <w:b/>
              </w:rPr>
              <w:t>Ajutorarea persoanelor defavorizate</w:t>
            </w:r>
          </w:p>
        </w:tc>
        <w:tc>
          <w:tcPr>
            <w:tcW w:w="497" w:type="dxa"/>
            <w:vAlign w:val="center"/>
          </w:tcPr>
          <w:p w14:paraId="03D1F08B" w14:textId="77777777" w:rsidR="00587576" w:rsidRDefault="00587576" w:rsidP="00CA4530">
            <w:pPr>
              <w:spacing w:before="120" w:after="120"/>
              <w:rPr>
                <w:rFonts w:cstheme="minorHAnsi"/>
                <w:b/>
                <w:shd w:val="clear" w:color="auto" w:fill="D9E2F3" w:themeFill="accent1" w:themeFillTint="33"/>
              </w:rPr>
            </w:pPr>
          </w:p>
        </w:tc>
      </w:tr>
    </w:tbl>
    <w:p w14:paraId="78D10384" w14:textId="5C50A415" w:rsidR="00CA4530" w:rsidRDefault="00CA4530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4203F7BE" w14:textId="77777777" w:rsidR="00493378" w:rsidRDefault="00493378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2D4416EE" w14:textId="77777777" w:rsidR="00493378" w:rsidRDefault="00493378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2830794F" w14:textId="77777777" w:rsidR="00493378" w:rsidRDefault="00493378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66AAA529" w14:textId="77777777" w:rsidR="00493378" w:rsidRDefault="00493378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3B8F1174" w14:textId="77777777" w:rsidR="00493378" w:rsidRDefault="00493378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7A9D56C5" w14:textId="77777777" w:rsidR="00493378" w:rsidRDefault="00493378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76FC26A2" w14:textId="77777777" w:rsidR="006315E4" w:rsidRDefault="006315E4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0116B649" w14:textId="77777777" w:rsidR="00493378" w:rsidRDefault="00493378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5F5BC597" w14:textId="77777777" w:rsidR="00493378" w:rsidRDefault="00493378" w:rsidP="00CA4530">
      <w:pPr>
        <w:rPr>
          <w:rFonts w:cstheme="minorHAnsi"/>
          <w:b/>
          <w:shd w:val="clear" w:color="auto" w:fill="D9E2F3" w:themeFill="accent1" w:themeFillTint="33"/>
        </w:rPr>
      </w:pPr>
    </w:p>
    <w:p w14:paraId="1B427936" w14:textId="48BAB925" w:rsidR="004D72E7" w:rsidRPr="0052556A" w:rsidRDefault="004D72E7" w:rsidP="0052556A">
      <w:pPr>
        <w:rPr>
          <w:rFonts w:cstheme="minorHAnsi"/>
          <w:b/>
          <w:bCs/>
          <w:color w:val="FF0000"/>
          <w:sz w:val="32"/>
          <w:szCs w:val="32"/>
        </w:rPr>
      </w:pPr>
    </w:p>
    <w:p w14:paraId="43599D95" w14:textId="3A396753" w:rsidR="00B171F9" w:rsidRPr="006315E4" w:rsidRDefault="00022459" w:rsidP="00CE1DB7">
      <w:pPr>
        <w:rPr>
          <w:rFonts w:cstheme="minorHAnsi"/>
          <w:sz w:val="22"/>
          <w:szCs w:val="22"/>
        </w:rPr>
      </w:pPr>
      <w:r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lastRenderedPageBreak/>
        <w:t xml:space="preserve">Axa </w:t>
      </w:r>
      <w:r w:rsidR="00885F12"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>Priorita</w:t>
      </w:r>
      <w:r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>ră</w:t>
      </w:r>
      <w:r w:rsidR="00885F12"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 xml:space="preserve"> </w:t>
      </w:r>
      <w:r w:rsidR="001B39B4"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>1.</w:t>
      </w:r>
      <w:r w:rsidR="00CE1DB7"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 xml:space="preserve"> </w:t>
      </w:r>
      <w:r w:rsidR="00CE162E"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 xml:space="preserve">Dezvoltarea locala plasata sub responsabilitatea </w:t>
      </w:r>
      <w:proofErr w:type="spellStart"/>
      <w:r w:rsidR="00CE162E"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>comunitatii</w:t>
      </w:r>
      <w:proofErr w:type="spellEnd"/>
      <w:r w:rsidR="00CE162E"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 xml:space="preserve"> (</w:t>
      </w:r>
      <w:r w:rsidR="00CE162E" w:rsidRPr="006315E4">
        <w:rPr>
          <w:rFonts w:cstheme="minorHAnsi"/>
          <w:b/>
          <w:i/>
          <w:sz w:val="22"/>
          <w:szCs w:val="22"/>
          <w:shd w:val="clear" w:color="auto" w:fill="D9E2F3" w:themeFill="accent1" w:themeFillTint="33"/>
        </w:rPr>
        <w:t xml:space="preserve">intervenții  adresate grupurilor de </w:t>
      </w:r>
      <w:proofErr w:type="spellStart"/>
      <w:r w:rsidR="00CE162E" w:rsidRPr="006315E4">
        <w:rPr>
          <w:rFonts w:cstheme="minorHAnsi"/>
          <w:b/>
          <w:i/>
          <w:sz w:val="22"/>
          <w:szCs w:val="22"/>
          <w:shd w:val="clear" w:color="auto" w:fill="D9E2F3" w:themeFill="accent1" w:themeFillTint="33"/>
        </w:rPr>
        <w:t>actiune</w:t>
      </w:r>
      <w:proofErr w:type="spellEnd"/>
      <w:r w:rsidR="00CE162E" w:rsidRPr="006315E4">
        <w:rPr>
          <w:rFonts w:cstheme="minorHAnsi"/>
          <w:b/>
          <w:i/>
          <w:sz w:val="22"/>
          <w:szCs w:val="22"/>
          <w:shd w:val="clear" w:color="auto" w:fill="D9E2F3" w:themeFill="accent1" w:themeFillTint="33"/>
        </w:rPr>
        <w:t xml:space="preserve"> locala</w:t>
      </w:r>
      <w:r w:rsidR="00CE162E" w:rsidRPr="006315E4">
        <w:rPr>
          <w:rFonts w:cstheme="minorHAnsi"/>
          <w:b/>
          <w:sz w:val="22"/>
          <w:szCs w:val="22"/>
          <w:shd w:val="clear" w:color="auto" w:fill="D9E2F3" w:themeFill="accent1" w:themeFillTint="33"/>
        </w:rPr>
        <w:t>) – OP 4</w:t>
      </w:r>
    </w:p>
    <w:p w14:paraId="09D5E812" w14:textId="6DFBD018" w:rsidR="008C545B" w:rsidRDefault="008C545B" w:rsidP="006563BF">
      <w:pPr>
        <w:jc w:val="both"/>
        <w:rPr>
          <w:rFonts w:cstheme="minorHAnsi"/>
        </w:rPr>
      </w:pPr>
    </w:p>
    <w:p w14:paraId="05CA77CB" w14:textId="5F18769A" w:rsidR="002F33E8" w:rsidRPr="00CE162E" w:rsidRDefault="00453EEC" w:rsidP="00CE162E">
      <w:pPr>
        <w:jc w:val="both"/>
        <w:rPr>
          <w:rFonts w:cstheme="minorHAnsi"/>
          <w:b/>
          <w:bCs/>
          <w:i/>
          <w:iCs/>
          <w:color w:val="538135" w:themeColor="accent6" w:themeShade="BF"/>
          <w:sz w:val="22"/>
          <w:szCs w:val="22"/>
        </w:rPr>
      </w:pPr>
      <w:r w:rsidRPr="00F831F7">
        <w:rPr>
          <w:rFonts w:cstheme="minorHAnsi"/>
          <w:b/>
          <w:sz w:val="22"/>
          <w:szCs w:val="22"/>
        </w:rPr>
        <w:t>Obiectiv Specific FSE+</w:t>
      </w:r>
      <w:r w:rsidRPr="00453EEC">
        <w:rPr>
          <w:rFonts w:cstheme="minorHAnsi"/>
          <w:i/>
          <w:color w:val="538135" w:themeColor="accent6" w:themeShade="BF"/>
          <w:sz w:val="22"/>
          <w:szCs w:val="22"/>
        </w:rPr>
        <w:t xml:space="preserve"> </w:t>
      </w:r>
      <w:r w:rsidR="00CE162E" w:rsidRPr="00CE162E">
        <w:rPr>
          <w:rFonts w:cstheme="minorHAnsi"/>
          <w:b/>
          <w:bCs/>
          <w:i/>
          <w:iCs/>
          <w:color w:val="538135" w:themeColor="accent6" w:themeShade="BF"/>
          <w:sz w:val="22"/>
          <w:szCs w:val="22"/>
        </w:rPr>
        <w:t>oricare obiectiv specific de la (i) la (x)</w:t>
      </w:r>
    </w:p>
    <w:p w14:paraId="58414BCD" w14:textId="0BB690C6" w:rsidR="00CE162E" w:rsidRPr="00CE162E" w:rsidRDefault="00CE162E" w:rsidP="00CE162E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</w:pPr>
      <w:r w:rsidRPr="00CE162E">
        <w:rPr>
          <w:rFonts w:cstheme="minorHAnsi"/>
          <w:b/>
          <w:i/>
          <w:color w:val="000000" w:themeColor="text1"/>
          <w:sz w:val="22"/>
          <w:szCs w:val="22"/>
        </w:rPr>
        <w:t xml:space="preserve">Obiectiv Specific FEDR </w:t>
      </w:r>
      <w:r w:rsidRPr="00CE162E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(i) </w:t>
      </w:r>
      <w:r w:rsidRPr="00CE162E"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  <w:t>sporirea eficienței piețelor forței de muncă și facilitarea accesului la locuri de muncă de calitate prin dezvoltarea inovării și a infrastructurii sociale;</w:t>
      </w:r>
    </w:p>
    <w:p w14:paraId="5C05D91A" w14:textId="556E26D1" w:rsidR="00CE162E" w:rsidRPr="00CE162E" w:rsidRDefault="00CE162E" w:rsidP="00CE162E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</w:pPr>
      <w:r w:rsidRPr="00CE162E"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  <w:t>(ii) îmbunătățirea accesului la servicii de calitate și favorabile incluziunii în educație, formare și învățarea pe tot parcursul vieții prin dezvoltarea infrastructurii;</w:t>
      </w:r>
    </w:p>
    <w:p w14:paraId="6766AE48" w14:textId="460B914C" w:rsidR="00CE162E" w:rsidRPr="00CE162E" w:rsidRDefault="00CE162E" w:rsidP="00CE162E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</w:pPr>
      <w:r w:rsidRPr="00CE162E"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  <w:t>(</w:t>
      </w:r>
      <w:proofErr w:type="spellStart"/>
      <w:r w:rsidRPr="00CE162E"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  <w:t>iii</w:t>
      </w:r>
      <w:proofErr w:type="spellEnd"/>
      <w:r w:rsidRPr="00CE162E"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  <w:t xml:space="preserve">) îmbunătățirea integrării socioeconomice a comunităților marginalizate, a </w:t>
      </w:r>
      <w:proofErr w:type="spellStart"/>
      <w:r w:rsidRPr="00CE162E"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  <w:t>migranților</w:t>
      </w:r>
      <w:proofErr w:type="spellEnd"/>
      <w:r w:rsidRPr="00CE162E"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  <w:t xml:space="preserve"> și a grupurilor dezavantajate prin măsuri integrate care să includă asigurarea de locuințe și servicii sociale;</w:t>
      </w:r>
    </w:p>
    <w:p w14:paraId="2736FD77" w14:textId="17A676C5" w:rsidR="00453EEC" w:rsidRPr="00CE162E" w:rsidRDefault="00CE162E" w:rsidP="00CE162E">
      <w:pPr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 w:rsidRPr="00CE162E">
        <w:rPr>
          <w:rFonts w:cstheme="minorHAnsi"/>
          <w:b/>
          <w:i/>
          <w:color w:val="538135" w:themeColor="accent6" w:themeShade="BF"/>
          <w:sz w:val="22"/>
          <w:szCs w:val="22"/>
        </w:rPr>
        <w:t>(</w:t>
      </w:r>
      <w:proofErr w:type="spellStart"/>
      <w:r w:rsidRPr="00CE162E">
        <w:rPr>
          <w:rFonts w:cstheme="minorHAnsi"/>
          <w:b/>
          <w:i/>
          <w:color w:val="538135" w:themeColor="accent6" w:themeShade="BF"/>
          <w:sz w:val="22"/>
          <w:szCs w:val="22"/>
        </w:rPr>
        <w:t>iv</w:t>
      </w:r>
      <w:proofErr w:type="spellEnd"/>
      <w:r w:rsidRPr="00CE162E">
        <w:rPr>
          <w:rFonts w:cstheme="minorHAnsi"/>
          <w:b/>
          <w:i/>
          <w:color w:val="538135" w:themeColor="accent6" w:themeShade="BF"/>
          <w:sz w:val="22"/>
          <w:szCs w:val="22"/>
        </w:rPr>
        <w:t>) asigurarea accesului egal la asistență medicală prin dezvoltarea infrastructurii, inclusiv la asistență medicală primară;</w:t>
      </w:r>
    </w:p>
    <w:p w14:paraId="71D3B49F" w14:textId="77777777" w:rsidR="00453EEC" w:rsidRPr="00F831F7" w:rsidRDefault="00453EEC" w:rsidP="006563BF">
      <w:pPr>
        <w:jc w:val="bot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0"/>
      </w:tblGrid>
      <w:tr w:rsidR="00453EEC" w:rsidRPr="00F831F7" w14:paraId="2C39FA86" w14:textId="77777777" w:rsidTr="00453EEC">
        <w:tc>
          <w:tcPr>
            <w:tcW w:w="5000" w:type="pct"/>
            <w:vAlign w:val="center"/>
          </w:tcPr>
          <w:p w14:paraId="29B3A265" w14:textId="5AD0B098" w:rsidR="00453EEC" w:rsidRPr="00F831F7" w:rsidRDefault="00453EEC" w:rsidP="00A66FB9">
            <w:pPr>
              <w:jc w:val="both"/>
              <w:rPr>
                <w:rFonts w:cstheme="minorHAnsi"/>
                <w:sz w:val="22"/>
                <w:szCs w:val="22"/>
              </w:rPr>
            </w:pPr>
            <w:r w:rsidRPr="00F831F7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453EEC" w:rsidRPr="00F831F7" w14:paraId="5771D0D1" w14:textId="77777777" w:rsidTr="00453EEC">
        <w:tc>
          <w:tcPr>
            <w:tcW w:w="5000" w:type="pct"/>
          </w:tcPr>
          <w:p w14:paraId="393C2F4D" w14:textId="77777777" w:rsidR="004C37C7" w:rsidRPr="004C37C7" w:rsidRDefault="004C37C7" w:rsidP="004C37C7">
            <w:pPr>
              <w:jc w:val="both"/>
              <w:rPr>
                <w:rFonts w:cstheme="minorHAnsi"/>
                <w:sz w:val="22"/>
                <w:szCs w:val="22"/>
              </w:rPr>
            </w:pPr>
            <w:r w:rsidRPr="00A22E75">
              <w:rPr>
                <w:rFonts w:cstheme="minorHAnsi"/>
                <w:b/>
                <w:bCs/>
                <w:sz w:val="22"/>
                <w:szCs w:val="22"/>
                <w:lang w:val="fr-FR"/>
              </w:rPr>
              <w:t>F</w:t>
            </w:r>
            <w:proofErr w:type="spellStart"/>
            <w:r w:rsidRPr="004C37C7">
              <w:rPr>
                <w:rFonts w:cstheme="minorHAnsi"/>
                <w:b/>
                <w:bCs/>
                <w:sz w:val="22"/>
                <w:szCs w:val="22"/>
              </w:rPr>
              <w:t>inant</w:t>
            </w:r>
            <w:proofErr w:type="spellEnd"/>
            <w:r w:rsidRPr="004C37C7">
              <w:rPr>
                <w:rFonts w:cstheme="minorHAnsi"/>
                <w:b/>
                <w:bCs/>
                <w:sz w:val="22"/>
                <w:szCs w:val="22"/>
              </w:rPr>
              <w:t>̧</w:t>
            </w:r>
            <w:proofErr w:type="spellStart"/>
            <w:r w:rsidRPr="004C37C7">
              <w:rPr>
                <w:rFonts w:cstheme="minorHAnsi"/>
                <w:b/>
                <w:bCs/>
                <w:sz w:val="22"/>
                <w:szCs w:val="22"/>
              </w:rPr>
              <w:t>area</w:t>
            </w:r>
            <w:proofErr w:type="spellEnd"/>
            <w:r w:rsidRPr="004C37C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4C37C7">
              <w:rPr>
                <w:rFonts w:cstheme="minorHAnsi"/>
                <w:sz w:val="22"/>
                <w:szCs w:val="22"/>
              </w:rPr>
              <w:t xml:space="preserve">strategiilor de dezvoltare locală plasate sub responsabilitatea </w:t>
            </w:r>
            <w:proofErr w:type="spellStart"/>
            <w:r w:rsidRPr="004C37C7">
              <w:rPr>
                <w:rFonts w:cstheme="minorHAnsi"/>
                <w:sz w:val="22"/>
                <w:szCs w:val="22"/>
              </w:rPr>
              <w:t>comunita</w:t>
            </w:r>
            <w:proofErr w:type="spellEnd"/>
            <w:r w:rsidRPr="004C37C7">
              <w:rPr>
                <w:rFonts w:cstheme="minorHAnsi"/>
                <w:sz w:val="22"/>
                <w:szCs w:val="22"/>
              </w:rPr>
              <w:t xml:space="preserve">̆ţii </w:t>
            </w:r>
          </w:p>
          <w:p w14:paraId="657A0BE2" w14:textId="2EA41E27" w:rsidR="00453EEC" w:rsidRPr="00F831F7" w:rsidRDefault="004C37C7" w:rsidP="008A361B">
            <w:pPr>
              <w:jc w:val="both"/>
              <w:rPr>
                <w:rFonts w:cstheme="minorHAnsi"/>
                <w:sz w:val="22"/>
                <w:szCs w:val="22"/>
              </w:rPr>
            </w:pPr>
            <w:r w:rsidRPr="004C37C7">
              <w:rPr>
                <w:rFonts w:cstheme="minorHAnsi"/>
                <w:sz w:val="22"/>
                <w:szCs w:val="22"/>
              </w:rPr>
              <w:t xml:space="preserve">In </w:t>
            </w:r>
            <w:proofErr w:type="spellStart"/>
            <w:r w:rsidRPr="004C37C7">
              <w:rPr>
                <w:rFonts w:cstheme="minorHAnsi"/>
                <w:sz w:val="22"/>
                <w:szCs w:val="22"/>
              </w:rPr>
              <w:t>functie</w:t>
            </w:r>
            <w:proofErr w:type="spellEnd"/>
            <w:r w:rsidRPr="004C37C7">
              <w:rPr>
                <w:rFonts w:cstheme="minorHAnsi"/>
                <w:sz w:val="22"/>
                <w:szCs w:val="22"/>
              </w:rPr>
              <w:t xml:space="preserve"> de nevoile </w:t>
            </w:r>
            <w:proofErr w:type="spellStart"/>
            <w:r w:rsidRPr="004C37C7">
              <w:rPr>
                <w:rFonts w:cstheme="minorHAnsi"/>
                <w:sz w:val="22"/>
                <w:szCs w:val="22"/>
              </w:rPr>
              <w:t>comunitatii</w:t>
            </w:r>
            <w:proofErr w:type="spellEnd"/>
            <w:r w:rsidRPr="004C37C7">
              <w:rPr>
                <w:rFonts w:cstheme="minorHAnsi"/>
                <w:sz w:val="22"/>
                <w:szCs w:val="22"/>
              </w:rPr>
              <w:t xml:space="preserve">, GAL – urile vor putea </w:t>
            </w:r>
            <w:proofErr w:type="spellStart"/>
            <w:r w:rsidRPr="004C37C7">
              <w:rPr>
                <w:rFonts w:cstheme="minorHAnsi"/>
                <w:sz w:val="22"/>
                <w:szCs w:val="22"/>
              </w:rPr>
              <w:t>finanta</w:t>
            </w:r>
            <w:proofErr w:type="spellEnd"/>
            <w:r w:rsidRPr="004C37C7">
              <w:rPr>
                <w:rFonts w:cstheme="minorHAnsi"/>
                <w:sz w:val="22"/>
                <w:szCs w:val="22"/>
              </w:rPr>
              <w:t xml:space="preserve"> (din FSE+) dezvoltarea de servicii sociale, </w:t>
            </w:r>
            <w:proofErr w:type="spellStart"/>
            <w:r w:rsidRPr="004C37C7">
              <w:rPr>
                <w:rFonts w:cstheme="minorHAnsi"/>
                <w:sz w:val="22"/>
                <w:szCs w:val="22"/>
              </w:rPr>
              <w:t>educationale</w:t>
            </w:r>
            <w:proofErr w:type="spellEnd"/>
            <w:r w:rsidRPr="004C37C7">
              <w:rPr>
                <w:rFonts w:cstheme="minorHAnsi"/>
                <w:sz w:val="22"/>
                <w:szCs w:val="22"/>
              </w:rPr>
              <w:t xml:space="preserve">, de </w:t>
            </w:r>
            <w:proofErr w:type="spellStart"/>
            <w:r w:rsidRPr="004C37C7">
              <w:rPr>
                <w:rFonts w:cstheme="minorHAnsi"/>
                <w:sz w:val="22"/>
                <w:szCs w:val="22"/>
              </w:rPr>
              <w:t>sanatate</w:t>
            </w:r>
            <w:proofErr w:type="spellEnd"/>
            <w:r w:rsidRPr="004C37C7">
              <w:rPr>
                <w:rFonts w:cstheme="minorHAnsi"/>
                <w:sz w:val="22"/>
                <w:szCs w:val="22"/>
              </w:rPr>
              <w:t xml:space="preserve">, de ocupare, sa favorizeze incluziunea sociala a grupurilor dezavantajate si (din FEDR) infrastructura sociala sau sportiva, </w:t>
            </w:r>
            <w:proofErr w:type="spellStart"/>
            <w:r w:rsidRPr="004C37C7">
              <w:rPr>
                <w:rFonts w:cstheme="minorHAnsi"/>
                <w:sz w:val="22"/>
                <w:szCs w:val="22"/>
              </w:rPr>
              <w:t>educationala</w:t>
            </w:r>
            <w:proofErr w:type="spellEnd"/>
            <w:r w:rsidRPr="004C37C7">
              <w:rPr>
                <w:rFonts w:cstheme="minorHAnsi"/>
                <w:sz w:val="22"/>
                <w:szCs w:val="22"/>
              </w:rPr>
              <w:t xml:space="preserve">, de agrement sau turistica </w:t>
            </w:r>
          </w:p>
        </w:tc>
      </w:tr>
      <w:tr w:rsidR="00B43D9C" w:rsidRPr="00F831F7" w14:paraId="144308DD" w14:textId="77777777" w:rsidTr="00453EEC">
        <w:tc>
          <w:tcPr>
            <w:tcW w:w="5000" w:type="pct"/>
          </w:tcPr>
          <w:p w14:paraId="1ECF5D82" w14:textId="0F54433C" w:rsidR="00B43D9C" w:rsidRPr="008A361B" w:rsidRDefault="008A361B" w:rsidP="004C37C7">
            <w:pPr>
              <w:jc w:val="both"/>
              <w:rPr>
                <w:rFonts w:cstheme="minorHAnsi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Sprijin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pregatitor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pentru </w:t>
            </w:r>
            <w:proofErr w:type="spellStart"/>
            <w:r w:rsidR="00B43D9C" w:rsidRPr="008A361B">
              <w:rPr>
                <w:rFonts w:cstheme="minorHAnsi"/>
                <w:bCs/>
                <w:sz w:val="22"/>
                <w:szCs w:val="22"/>
                <w:lang w:val="en-US"/>
              </w:rPr>
              <w:t>Beneficiari</w:t>
            </w:r>
            <w:r>
              <w:rPr>
                <w:rFonts w:cstheme="minorHAnsi"/>
                <w:bCs/>
                <w:sz w:val="22"/>
                <w:szCs w:val="22"/>
                <w:lang w:val="en-US"/>
              </w:rPr>
              <w:t>i</w:t>
            </w:r>
            <w:proofErr w:type="spellEnd"/>
            <w:r w:rsidR="00B43D9C" w:rsidRPr="008A361B">
              <w:rPr>
                <w:rFonts w:cstheme="minorHAnsi"/>
                <w:bCs/>
                <w:sz w:val="22"/>
                <w:szCs w:val="22"/>
                <w:lang w:val="en-US"/>
              </w:rPr>
              <w:t xml:space="preserve"> DLRC</w:t>
            </w:r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strategie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GAL, 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animare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2"/>
                <w:szCs w:val="22"/>
                <w:lang w:val="en-US"/>
              </w:rPr>
              <w:t>etc</w:t>
            </w:r>
            <w:proofErr w:type="spellEnd"/>
            <w:r>
              <w:rPr>
                <w:rFonts w:cstheme="minorHAnsi"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1A147CC8" w14:textId="77777777" w:rsidR="00290054" w:rsidRDefault="00290054" w:rsidP="00762070">
      <w:pPr>
        <w:rPr>
          <w:rFonts w:cstheme="minorHAnsi"/>
        </w:rPr>
      </w:pPr>
    </w:p>
    <w:p w14:paraId="63B55EBA" w14:textId="77777777" w:rsidR="003E021E" w:rsidRPr="00493378" w:rsidRDefault="003E021E" w:rsidP="003E021E">
      <w:pPr>
        <w:shd w:val="clear" w:color="auto" w:fill="ACB9CA" w:themeFill="text2" w:themeFillTint="66"/>
        <w:rPr>
          <w:rFonts w:cstheme="minorHAnsi"/>
          <w:b/>
          <w:sz w:val="22"/>
          <w:szCs w:val="22"/>
        </w:rPr>
      </w:pPr>
      <w:r w:rsidRPr="00493378">
        <w:rPr>
          <w:rFonts w:cstheme="minorHAnsi"/>
          <w:b/>
          <w:sz w:val="22"/>
          <w:szCs w:val="22"/>
        </w:rPr>
        <w:t xml:space="preserve">Axa prioritară 2. Dezvoltare locala plasata sub responsabilitatea </w:t>
      </w:r>
      <w:proofErr w:type="spellStart"/>
      <w:r w:rsidRPr="00493378">
        <w:rPr>
          <w:rFonts w:cstheme="minorHAnsi"/>
          <w:b/>
          <w:sz w:val="22"/>
          <w:szCs w:val="22"/>
        </w:rPr>
        <w:t>comunitatii</w:t>
      </w:r>
      <w:proofErr w:type="spellEnd"/>
      <w:r w:rsidRPr="00493378">
        <w:rPr>
          <w:rFonts w:cstheme="minorHAnsi"/>
          <w:b/>
          <w:sz w:val="22"/>
          <w:szCs w:val="22"/>
        </w:rPr>
        <w:t xml:space="preserve"> – OP 5</w:t>
      </w:r>
    </w:p>
    <w:p w14:paraId="09CA299A" w14:textId="77777777" w:rsidR="003E021E" w:rsidRDefault="003E021E" w:rsidP="003E021E">
      <w:pPr>
        <w:rPr>
          <w:rFonts w:cstheme="minorHAnsi"/>
          <w:b/>
        </w:rPr>
      </w:pPr>
    </w:p>
    <w:p w14:paraId="6EC5D1C7" w14:textId="7B8DCE07" w:rsidR="003E021E" w:rsidRPr="003E021E" w:rsidRDefault="003E021E" w:rsidP="003E021E">
      <w:pPr>
        <w:rPr>
          <w:rFonts w:cstheme="minorHAnsi"/>
          <w:b/>
          <w:i/>
          <w:sz w:val="22"/>
          <w:szCs w:val="22"/>
        </w:rPr>
      </w:pPr>
      <w:r w:rsidRPr="003E021E">
        <w:rPr>
          <w:rFonts w:cstheme="minorHAnsi"/>
          <w:b/>
          <w:i/>
          <w:sz w:val="22"/>
          <w:szCs w:val="22"/>
        </w:rPr>
        <w:t>Obiectiv Specific FEDR</w:t>
      </w:r>
      <w:r w:rsidRPr="003E021E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 xml:space="preserve"> (i)</w:t>
      </w:r>
      <w:r w:rsidRPr="003E021E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promovarea dezvoltării integrate în domeniul social, economic și al mediului, a patrimoniului cultural și a securității în zonele urbane</w:t>
      </w:r>
    </w:p>
    <w:p w14:paraId="47C324F5" w14:textId="77777777" w:rsidR="003E021E" w:rsidRPr="003E021E" w:rsidRDefault="003E021E" w:rsidP="003E021E">
      <w:pPr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0"/>
      </w:tblGrid>
      <w:tr w:rsidR="003E021E" w:rsidRPr="003E021E" w14:paraId="6C3A4BB4" w14:textId="77777777" w:rsidTr="002503A2">
        <w:tc>
          <w:tcPr>
            <w:tcW w:w="5000" w:type="pct"/>
            <w:vAlign w:val="center"/>
          </w:tcPr>
          <w:p w14:paraId="02395338" w14:textId="77777777" w:rsidR="003E021E" w:rsidRPr="006315E4" w:rsidRDefault="003E021E" w:rsidP="003E021E">
            <w:pPr>
              <w:rPr>
                <w:rFonts w:cstheme="minorHAnsi"/>
                <w:sz w:val="22"/>
                <w:szCs w:val="22"/>
              </w:rPr>
            </w:pPr>
            <w:r w:rsidRPr="006315E4">
              <w:rPr>
                <w:rFonts w:cstheme="minorHAnsi"/>
                <w:b/>
                <w:sz w:val="22"/>
                <w:szCs w:val="22"/>
              </w:rPr>
              <w:t>Operațiuni (orientativ)</w:t>
            </w:r>
          </w:p>
        </w:tc>
      </w:tr>
      <w:tr w:rsidR="003E021E" w:rsidRPr="003E021E" w14:paraId="4E35C0BF" w14:textId="77777777" w:rsidTr="002503A2">
        <w:tc>
          <w:tcPr>
            <w:tcW w:w="5000" w:type="pct"/>
          </w:tcPr>
          <w:p w14:paraId="5FEE2607" w14:textId="7899E454" w:rsidR="003E021E" w:rsidRPr="006315E4" w:rsidRDefault="008A361B" w:rsidP="003E021E">
            <w:pPr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sz w:val="22"/>
                <w:szCs w:val="22"/>
              </w:rPr>
              <w:t>Finantarea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infrastructurii de</w:t>
            </w:r>
            <w:r w:rsidR="003E021E" w:rsidRPr="006315E4">
              <w:rPr>
                <w:rFonts w:cstheme="minorHAnsi"/>
                <w:bCs/>
                <w:sz w:val="22"/>
                <w:szCs w:val="22"/>
              </w:rPr>
              <w:t xml:space="preserve"> turism, mapare obiective turistice si patrimoniu cultural</w:t>
            </w:r>
            <w:r>
              <w:rPr>
                <w:rFonts w:cstheme="minorHAnsi"/>
                <w:bCs/>
                <w:sz w:val="22"/>
                <w:szCs w:val="22"/>
              </w:rPr>
              <w:t xml:space="preserve"> din cadrul strategiilor DLRC</w:t>
            </w:r>
          </w:p>
        </w:tc>
      </w:tr>
    </w:tbl>
    <w:p w14:paraId="62B8B99B" w14:textId="77777777" w:rsidR="003E021E" w:rsidRDefault="003E021E" w:rsidP="00762070">
      <w:pPr>
        <w:rPr>
          <w:rFonts w:cstheme="minorHAnsi"/>
        </w:rPr>
      </w:pPr>
    </w:p>
    <w:p w14:paraId="4C633BE6" w14:textId="77777777" w:rsidR="0052556A" w:rsidRDefault="0052556A" w:rsidP="00762070">
      <w:pPr>
        <w:rPr>
          <w:rFonts w:cstheme="minorHAnsi"/>
          <w:i/>
          <w:color w:val="70AD47" w:themeColor="accent6"/>
          <w:sz w:val="22"/>
          <w:szCs w:val="22"/>
        </w:rPr>
      </w:pPr>
    </w:p>
    <w:p w14:paraId="65D265D0" w14:textId="244CBBE2" w:rsidR="0052556A" w:rsidRPr="0052556A" w:rsidRDefault="0052556A" w:rsidP="0052556A">
      <w:pPr>
        <w:shd w:val="clear" w:color="auto" w:fill="ACB9CA" w:themeFill="text2" w:themeFillTint="66"/>
        <w:rPr>
          <w:rFonts w:cstheme="minorHAnsi"/>
          <w:b/>
          <w:i/>
          <w:sz w:val="22"/>
          <w:szCs w:val="22"/>
        </w:rPr>
      </w:pPr>
      <w:r w:rsidRPr="0052556A">
        <w:rPr>
          <w:rFonts w:cstheme="minorHAnsi"/>
          <w:b/>
          <w:i/>
          <w:sz w:val="22"/>
          <w:szCs w:val="22"/>
        </w:rPr>
        <w:t xml:space="preserve">Axa prioritară </w:t>
      </w:r>
      <w:r w:rsidR="001B4C91">
        <w:rPr>
          <w:rFonts w:cstheme="minorHAnsi"/>
          <w:b/>
          <w:i/>
          <w:sz w:val="22"/>
          <w:szCs w:val="22"/>
        </w:rPr>
        <w:t>3</w:t>
      </w:r>
      <w:r w:rsidRPr="0052556A">
        <w:rPr>
          <w:rFonts w:cstheme="minorHAnsi"/>
          <w:b/>
          <w:i/>
          <w:sz w:val="22"/>
          <w:szCs w:val="22"/>
        </w:rPr>
        <w:t xml:space="preserve">. </w:t>
      </w:r>
      <w:proofErr w:type="spellStart"/>
      <w:r w:rsidRPr="0052556A">
        <w:rPr>
          <w:rFonts w:cstheme="minorHAnsi"/>
          <w:b/>
          <w:i/>
          <w:sz w:val="22"/>
          <w:szCs w:val="22"/>
        </w:rPr>
        <w:t>Comunitati</w:t>
      </w:r>
      <w:proofErr w:type="spellEnd"/>
      <w:r w:rsidRPr="0052556A">
        <w:rPr>
          <w:rFonts w:cstheme="minorHAnsi"/>
          <w:b/>
          <w:i/>
          <w:sz w:val="22"/>
          <w:szCs w:val="22"/>
        </w:rPr>
        <w:t xml:space="preserve"> marginalizate – OP4 </w:t>
      </w:r>
    </w:p>
    <w:p w14:paraId="6199D6CD" w14:textId="77777777" w:rsidR="0052556A" w:rsidRDefault="0052556A" w:rsidP="00762070">
      <w:pPr>
        <w:rPr>
          <w:rFonts w:cstheme="minorHAnsi"/>
          <w:i/>
          <w:color w:val="70AD47" w:themeColor="accent6"/>
          <w:sz w:val="22"/>
          <w:szCs w:val="22"/>
        </w:rPr>
      </w:pPr>
    </w:p>
    <w:p w14:paraId="105C6F4F" w14:textId="652B0EBE" w:rsidR="0052556A" w:rsidRPr="0052556A" w:rsidRDefault="0052556A" w:rsidP="005F080D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52556A">
        <w:rPr>
          <w:rFonts w:cstheme="minorHAnsi"/>
          <w:b/>
          <w:i/>
          <w:sz w:val="22"/>
          <w:szCs w:val="22"/>
        </w:rPr>
        <w:t>Obiectiv Specific FSE+</w:t>
      </w:r>
      <w:r>
        <w:rPr>
          <w:rFonts w:cstheme="minorHAnsi"/>
          <w:b/>
          <w:i/>
          <w:sz w:val="22"/>
          <w:szCs w:val="22"/>
        </w:rPr>
        <w:t xml:space="preserve"> </w:t>
      </w:r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>(viii) Promovarea integrării socio-economice a resortisanților țărilor terțe și a comunităților marginalizate, cum ar fi romii</w:t>
      </w:r>
    </w:p>
    <w:p w14:paraId="4526EA83" w14:textId="77777777" w:rsidR="0052556A" w:rsidRPr="0052556A" w:rsidRDefault="0052556A" w:rsidP="005F080D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>(</w:t>
      </w:r>
      <w:proofErr w:type="spellStart"/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>ix</w:t>
      </w:r>
      <w:proofErr w:type="spellEnd"/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>)</w:t>
      </w:r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ab/>
        <w:t>creșterea accesului egal și în timp util la servicii de calitate, sustenabile și cu prețuri accesibile; modernizarea sistemelor de protecție socială, inclusiv promovarea accesului la protecție socială; îmbunătățirea accesibilității, a eficacității și a rezilienței sistemelor de sănătate și a serviciilor de îngrijire pe termen lung;</w:t>
      </w:r>
    </w:p>
    <w:p w14:paraId="29E1624F" w14:textId="00FF8201" w:rsidR="0052556A" w:rsidRDefault="0052556A" w:rsidP="005F080D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>(x)</w:t>
      </w:r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ab/>
        <w:t>promovarea integrării sociale a persoanelor expuse riscului de sărăcie sau de excluziune socială, inclusiv a persoanelor celor mai defavorizate și a copiilor;</w:t>
      </w:r>
    </w:p>
    <w:p w14:paraId="13383DC6" w14:textId="77777777" w:rsidR="002F33E8" w:rsidRPr="002F33E8" w:rsidRDefault="002F33E8" w:rsidP="002F33E8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2F33E8">
        <w:rPr>
          <w:rFonts w:cstheme="minorHAnsi"/>
          <w:b/>
          <w:i/>
          <w:color w:val="538135" w:themeColor="accent6" w:themeShade="BF"/>
          <w:sz w:val="22"/>
          <w:szCs w:val="22"/>
        </w:rPr>
        <w:t>(viii) Promovarea integrării socio-economice a resortisanților țărilor terțe și a comunităților marginalizate, cum ar fi romii</w:t>
      </w:r>
      <w:r w:rsidRPr="002F33E8" w:rsidDel="00FF60F8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</w:t>
      </w:r>
    </w:p>
    <w:p w14:paraId="7F5EC1ED" w14:textId="77777777" w:rsidR="0052556A" w:rsidRPr="0052556A" w:rsidRDefault="0052556A" w:rsidP="005F080D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52556A">
        <w:rPr>
          <w:rFonts w:cstheme="minorHAnsi"/>
          <w:b/>
          <w:i/>
          <w:color w:val="000000" w:themeColor="text1"/>
          <w:sz w:val="22"/>
          <w:szCs w:val="22"/>
        </w:rPr>
        <w:t>Obiectiv Specific FEDR</w:t>
      </w:r>
      <w:r>
        <w:rPr>
          <w:rFonts w:cstheme="minorHAnsi"/>
          <w:b/>
          <w:i/>
          <w:color w:val="000000" w:themeColor="text1"/>
          <w:sz w:val="22"/>
          <w:szCs w:val="22"/>
        </w:rPr>
        <w:t xml:space="preserve"> </w:t>
      </w:r>
      <w:r w:rsidRPr="0052556A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(</w:t>
      </w:r>
      <w:proofErr w:type="spellStart"/>
      <w:r w:rsidRPr="0052556A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iii</w:t>
      </w:r>
      <w:proofErr w:type="spellEnd"/>
      <w:r w:rsidRPr="0052556A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)</w:t>
      </w:r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îmbunătățirea integrării socioeconomice a comunităților marginalizate, a </w:t>
      </w:r>
      <w:proofErr w:type="spellStart"/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>migranților</w:t>
      </w:r>
      <w:proofErr w:type="spellEnd"/>
      <w:r w:rsidRPr="0052556A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și a grupurilor dezavantajate prin măsuri integrate care să includă asigurarea de locuințe și servicii sociale;</w:t>
      </w:r>
    </w:p>
    <w:p w14:paraId="210C351C" w14:textId="39976086" w:rsidR="0052556A" w:rsidRDefault="0052556A" w:rsidP="0052556A">
      <w:pPr>
        <w:rPr>
          <w:rFonts w:cstheme="minorHAnsi"/>
          <w:i/>
          <w:color w:val="538135" w:themeColor="accent6" w:themeShade="BF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0"/>
      </w:tblGrid>
      <w:tr w:rsidR="006E486D" w:rsidRPr="001977D5" w14:paraId="0525AFCF" w14:textId="77777777" w:rsidTr="002503A2">
        <w:tc>
          <w:tcPr>
            <w:tcW w:w="5000" w:type="pct"/>
            <w:vAlign w:val="center"/>
          </w:tcPr>
          <w:p w14:paraId="09AE775C" w14:textId="77777777" w:rsidR="006E486D" w:rsidRPr="001977D5" w:rsidRDefault="006E486D" w:rsidP="006E486D">
            <w:pPr>
              <w:rPr>
                <w:rFonts w:cstheme="minorHAnsi"/>
                <w:b/>
                <w:color w:val="538135" w:themeColor="accent6" w:themeShade="BF"/>
                <w:sz w:val="22"/>
                <w:szCs w:val="22"/>
              </w:rPr>
            </w:pPr>
            <w:r w:rsidRPr="001977D5">
              <w:rPr>
                <w:rFonts w:cstheme="minorHAnsi"/>
                <w:b/>
                <w:color w:val="000000" w:themeColor="text1"/>
                <w:sz w:val="22"/>
                <w:szCs w:val="22"/>
              </w:rPr>
              <w:t>Operațiuni (orientativ)</w:t>
            </w:r>
          </w:p>
        </w:tc>
      </w:tr>
      <w:tr w:rsidR="006E486D" w:rsidRPr="001977D5" w14:paraId="7FB289E7" w14:textId="77777777" w:rsidTr="002503A2">
        <w:tc>
          <w:tcPr>
            <w:tcW w:w="5000" w:type="pct"/>
          </w:tcPr>
          <w:p w14:paraId="745BB2CA" w14:textId="77777777" w:rsidR="006E486D" w:rsidRPr="001977D5" w:rsidRDefault="006E486D" w:rsidP="006E486D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Integrarea socio-economica a 2000 de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comunitati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marginalizate (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nr.estimat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) prin implementarea unor masuri integrate:</w:t>
            </w:r>
          </w:p>
          <w:p w14:paraId="1DAC7406" w14:textId="77777777" w:rsidR="005F080D" w:rsidRDefault="005F080D" w:rsidP="005F080D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-</w:t>
            </w:r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echipe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comunitare compuse din: asistent social, asistent medical,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ingrijitor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batrani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mediator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scolar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consilier ocupare cu munca de teren, in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functie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nevoile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comunitatii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populatie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scolara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sau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imbatranita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pre-existenta sau nu a acestor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specialisti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in comunitate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etc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) </w:t>
            </w:r>
          </w:p>
          <w:p w14:paraId="082B4995" w14:textId="4B958EC8" w:rsidR="006E486D" w:rsidRPr="001977D5" w:rsidRDefault="005F080D" w:rsidP="006E486D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-</w:t>
            </w:r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decontare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salarii, transport, formare profesionala, truse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suport tip FEDR prin asigurarea accesului la anumite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utilitati</w:t>
            </w:r>
            <w:proofErr w:type="spellEnd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renovari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31B18" w:rsidRPr="001977D5" w14:paraId="3D157F19" w14:textId="77777777" w:rsidTr="002503A2">
        <w:tc>
          <w:tcPr>
            <w:tcW w:w="5000" w:type="pct"/>
          </w:tcPr>
          <w:p w14:paraId="365A30F9" w14:textId="2E4AEFFD" w:rsidR="00331B18" w:rsidRPr="001977D5" w:rsidRDefault="00331B18" w:rsidP="00331B18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A361B">
              <w:rPr>
                <w:rFonts w:cstheme="minorHAnsi"/>
                <w:bCs/>
                <w:sz w:val="22"/>
                <w:szCs w:val="22"/>
                <w:lang w:val="fr-FR"/>
              </w:rPr>
              <w:t>Sprijin</w:t>
            </w:r>
            <w:proofErr w:type="spellEnd"/>
            <w:r w:rsidRP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>realizarea</w:t>
            </w:r>
            <w:proofErr w:type="spellEnd"/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>diagnozei</w:t>
            </w:r>
            <w:proofErr w:type="spellEnd"/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sociale si </w:t>
            </w:r>
            <w:proofErr w:type="spellStart"/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>identificarea</w:t>
            </w:r>
            <w:proofErr w:type="spellEnd"/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>nevoilor</w:t>
            </w:r>
            <w:proofErr w:type="spellEnd"/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pentru </w:t>
            </w:r>
            <w:proofErr w:type="spellStart"/>
            <w:r w:rsidRPr="008A361B">
              <w:rPr>
                <w:rFonts w:cstheme="minorHAnsi"/>
                <w:bCs/>
                <w:sz w:val="22"/>
                <w:szCs w:val="22"/>
                <w:lang w:val="fr-FR"/>
              </w:rPr>
              <w:t>autorități</w:t>
            </w:r>
            <w:r w:rsidR="00F16BC8" w:rsidRPr="008A361B">
              <w:rPr>
                <w:rFonts w:cstheme="minorHAnsi"/>
                <w:bCs/>
                <w:sz w:val="22"/>
                <w:szCs w:val="22"/>
                <w:lang w:val="fr-FR"/>
              </w:rPr>
              <w:t>le</w:t>
            </w:r>
            <w:proofErr w:type="spellEnd"/>
            <w:r w:rsid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locale </w:t>
            </w:r>
            <w:proofErr w:type="spellStart"/>
            <w:r w:rsidR="008A361B">
              <w:rPr>
                <w:rFonts w:cstheme="minorHAnsi"/>
                <w:bCs/>
                <w:sz w:val="22"/>
                <w:szCs w:val="22"/>
                <w:lang w:val="fr-FR"/>
              </w:rPr>
              <w:t>din</w:t>
            </w:r>
            <w:proofErr w:type="spellEnd"/>
            <w:r w:rsid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2000</w:t>
            </w:r>
            <w:r w:rsidRP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361B">
              <w:rPr>
                <w:rFonts w:cstheme="minorHAnsi"/>
                <w:bCs/>
                <w:sz w:val="22"/>
                <w:szCs w:val="22"/>
                <w:lang w:val="fr-FR"/>
              </w:rPr>
              <w:lastRenderedPageBreak/>
              <w:t>comunități</w:t>
            </w:r>
            <w:proofErr w:type="spellEnd"/>
            <w:r w:rsidRPr="008A361B">
              <w:rPr>
                <w:rFonts w:cstheme="minorHAnsi"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A361B">
              <w:rPr>
                <w:rFonts w:cstheme="minorHAnsi"/>
                <w:bCs/>
                <w:sz w:val="22"/>
                <w:szCs w:val="22"/>
                <w:lang w:val="fr-FR"/>
              </w:rPr>
              <w:t>marginalizate</w:t>
            </w:r>
            <w:proofErr w:type="spellEnd"/>
            <w:r w:rsidRPr="008A361B">
              <w:rPr>
                <w:rFonts w:cstheme="minorHAnsi"/>
                <w:bCs/>
                <w:sz w:val="22"/>
                <w:szCs w:val="22"/>
                <w:lang w:val="fr-FR"/>
              </w:rPr>
              <w:t>.</w:t>
            </w:r>
          </w:p>
        </w:tc>
      </w:tr>
      <w:tr w:rsidR="006E486D" w:rsidRPr="001977D5" w14:paraId="67C1962A" w14:textId="77777777" w:rsidTr="002503A2">
        <w:tc>
          <w:tcPr>
            <w:tcW w:w="5000" w:type="pct"/>
          </w:tcPr>
          <w:p w14:paraId="0E7CE09D" w14:textId="382F93FE" w:rsidR="006E486D" w:rsidRPr="001977D5" w:rsidRDefault="00290991" w:rsidP="00290991">
            <w:pPr>
              <w:rPr>
                <w:rFonts w:cstheme="minorHAnsi"/>
                <w:bCs/>
                <w:color w:val="538135" w:themeColor="accent6" w:themeShade="BF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Sprijin pentru 100 de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autoritati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locale in vederea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identificarii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si reglementarii juridice/cadastrale a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asezarilor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informale</w:t>
            </w:r>
            <w:r w:rsidR="006E486D"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90991" w:rsidRPr="001977D5" w14:paraId="676D1437" w14:textId="77777777" w:rsidTr="002503A2">
        <w:tc>
          <w:tcPr>
            <w:tcW w:w="5000" w:type="pct"/>
          </w:tcPr>
          <w:p w14:paraId="73E30614" w14:textId="5EAD71FF" w:rsidR="00290991" w:rsidRDefault="00290991" w:rsidP="006E486D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Sprijin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louire</w:t>
            </w:r>
            <w:proofErr w:type="spellEnd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pentru victime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calamitati</w:t>
            </w:r>
            <w:proofErr w:type="spellEnd"/>
          </w:p>
        </w:tc>
      </w:tr>
      <w:tr w:rsidR="00570391" w:rsidRPr="001977D5" w14:paraId="7854E3C3" w14:textId="77777777" w:rsidTr="002503A2">
        <w:tc>
          <w:tcPr>
            <w:tcW w:w="5000" w:type="pct"/>
          </w:tcPr>
          <w:p w14:paraId="058C7443" w14:textId="3E46E821" w:rsidR="00570391" w:rsidRPr="001977D5" w:rsidRDefault="00570391" w:rsidP="006E486D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Pregătirea specialiștilor în domeniu.</w:t>
            </w:r>
          </w:p>
        </w:tc>
      </w:tr>
    </w:tbl>
    <w:p w14:paraId="7F80C264" w14:textId="77777777" w:rsidR="006E486D" w:rsidRDefault="006E486D" w:rsidP="0052556A">
      <w:pPr>
        <w:rPr>
          <w:rFonts w:cstheme="minorHAnsi"/>
          <w:i/>
          <w:color w:val="538135" w:themeColor="accent6" w:themeShade="BF"/>
          <w:sz w:val="22"/>
          <w:szCs w:val="22"/>
        </w:rPr>
      </w:pPr>
    </w:p>
    <w:p w14:paraId="79E04F04" w14:textId="10D5D473" w:rsidR="00B06D36" w:rsidRPr="00B06D36" w:rsidRDefault="00B06D36" w:rsidP="00B06D36">
      <w:pPr>
        <w:shd w:val="clear" w:color="auto" w:fill="ACB9CA" w:themeFill="text2" w:themeFillTint="66"/>
        <w:rPr>
          <w:rFonts w:cstheme="minorHAnsi"/>
          <w:i/>
          <w:color w:val="000000" w:themeColor="text1"/>
          <w:sz w:val="22"/>
          <w:szCs w:val="22"/>
        </w:rPr>
      </w:pPr>
      <w:r w:rsidRPr="00B06D36">
        <w:rPr>
          <w:rFonts w:cstheme="minorHAnsi"/>
          <w:b/>
          <w:i/>
          <w:color w:val="000000" w:themeColor="text1"/>
          <w:sz w:val="22"/>
          <w:szCs w:val="22"/>
        </w:rPr>
        <w:t xml:space="preserve">Axa prioritară </w:t>
      </w:r>
      <w:r w:rsidR="001B4C91">
        <w:rPr>
          <w:rFonts w:cstheme="minorHAnsi"/>
          <w:b/>
          <w:i/>
          <w:color w:val="000000" w:themeColor="text1"/>
          <w:sz w:val="22"/>
          <w:szCs w:val="22"/>
        </w:rPr>
        <w:t>4</w:t>
      </w:r>
      <w:r w:rsidRPr="00B06D36">
        <w:rPr>
          <w:rFonts w:cstheme="minorHAnsi"/>
          <w:b/>
          <w:i/>
          <w:color w:val="000000" w:themeColor="text1"/>
          <w:sz w:val="22"/>
          <w:szCs w:val="22"/>
        </w:rPr>
        <w:t xml:space="preserve">. Reducerea </w:t>
      </w:r>
      <w:proofErr w:type="spellStart"/>
      <w:r w:rsidRPr="00B06D36">
        <w:rPr>
          <w:rFonts w:cstheme="minorHAnsi"/>
          <w:b/>
          <w:i/>
          <w:color w:val="000000" w:themeColor="text1"/>
          <w:sz w:val="22"/>
          <w:szCs w:val="22"/>
        </w:rPr>
        <w:t>disparitatilor</w:t>
      </w:r>
      <w:proofErr w:type="spellEnd"/>
      <w:r w:rsidRPr="00B06D36">
        <w:rPr>
          <w:rFonts w:cstheme="minorHAnsi"/>
          <w:b/>
          <w:i/>
          <w:color w:val="000000" w:themeColor="text1"/>
          <w:sz w:val="22"/>
          <w:szCs w:val="22"/>
        </w:rPr>
        <w:t xml:space="preserve"> intre copiii in risc de </w:t>
      </w:r>
      <w:proofErr w:type="spellStart"/>
      <w:r w:rsidRPr="00B06D36">
        <w:rPr>
          <w:rFonts w:cstheme="minorHAnsi"/>
          <w:b/>
          <w:i/>
          <w:color w:val="000000" w:themeColor="text1"/>
          <w:sz w:val="22"/>
          <w:szCs w:val="22"/>
        </w:rPr>
        <w:t>saracie</w:t>
      </w:r>
      <w:proofErr w:type="spellEnd"/>
      <w:r w:rsidRPr="00B06D36">
        <w:rPr>
          <w:rFonts w:cstheme="minorHAnsi"/>
          <w:b/>
          <w:i/>
          <w:color w:val="000000" w:themeColor="text1"/>
          <w:sz w:val="22"/>
          <w:szCs w:val="22"/>
        </w:rPr>
        <w:t xml:space="preserve"> si/sau excluziune sociala si </w:t>
      </w:r>
      <w:proofErr w:type="spellStart"/>
      <w:r w:rsidRPr="00B06D36">
        <w:rPr>
          <w:rFonts w:cstheme="minorHAnsi"/>
          <w:b/>
          <w:i/>
          <w:color w:val="000000" w:themeColor="text1"/>
          <w:sz w:val="22"/>
          <w:szCs w:val="22"/>
        </w:rPr>
        <w:t>ceilalti</w:t>
      </w:r>
      <w:proofErr w:type="spellEnd"/>
      <w:r w:rsidRPr="00B06D36">
        <w:rPr>
          <w:rFonts w:cstheme="minorHAnsi"/>
          <w:b/>
          <w:i/>
          <w:color w:val="000000" w:themeColor="text1"/>
          <w:sz w:val="22"/>
          <w:szCs w:val="22"/>
        </w:rPr>
        <w:t xml:space="preserve"> copii  - OP 4 </w:t>
      </w:r>
    </w:p>
    <w:p w14:paraId="47D9640E" w14:textId="77777777" w:rsidR="00B06D36" w:rsidRDefault="00B06D36" w:rsidP="0052556A">
      <w:pPr>
        <w:rPr>
          <w:rFonts w:cstheme="minorHAnsi"/>
          <w:i/>
          <w:color w:val="538135" w:themeColor="accent6" w:themeShade="BF"/>
          <w:sz w:val="22"/>
          <w:szCs w:val="22"/>
        </w:rPr>
      </w:pPr>
    </w:p>
    <w:p w14:paraId="5B9B8515" w14:textId="204186CA" w:rsidR="00B06D36" w:rsidRPr="00B06D36" w:rsidRDefault="00B06D36" w:rsidP="003350FA">
      <w:pPr>
        <w:jc w:val="both"/>
        <w:rPr>
          <w:rFonts w:cstheme="minorHAnsi"/>
          <w:b/>
          <w:i/>
          <w:color w:val="000000" w:themeColor="text1"/>
          <w:sz w:val="22"/>
          <w:szCs w:val="22"/>
        </w:rPr>
      </w:pPr>
      <w:r w:rsidRPr="00B06D36">
        <w:rPr>
          <w:rFonts w:cstheme="minorHAnsi"/>
          <w:b/>
          <w:i/>
          <w:color w:val="000000" w:themeColor="text1"/>
          <w:sz w:val="22"/>
          <w:szCs w:val="22"/>
        </w:rPr>
        <w:t>Obiectiv Specific FEDR</w:t>
      </w:r>
      <w:r>
        <w:rPr>
          <w:rFonts w:cstheme="minorHAnsi"/>
          <w:b/>
          <w:i/>
          <w:color w:val="000000" w:themeColor="text1"/>
          <w:sz w:val="22"/>
          <w:szCs w:val="22"/>
        </w:rPr>
        <w:t xml:space="preserve"> </w:t>
      </w:r>
      <w:r w:rsidRPr="00B06D36">
        <w:rPr>
          <w:rFonts w:cstheme="minorHAnsi"/>
          <w:b/>
          <w:bCs/>
          <w:i/>
          <w:color w:val="000000" w:themeColor="text1"/>
          <w:sz w:val="22"/>
          <w:szCs w:val="22"/>
        </w:rPr>
        <w:t xml:space="preserve">d </w:t>
      </w:r>
      <w:r w:rsidR="00B43D9C" w:rsidRPr="00B43D9C">
        <w:rPr>
          <w:rFonts w:cstheme="minorHAnsi"/>
          <w:b/>
          <w:bCs/>
          <w:i/>
          <w:color w:val="70AD47" w:themeColor="accent6"/>
          <w:sz w:val="22"/>
          <w:szCs w:val="22"/>
        </w:rPr>
        <w:t>(ii) îmbunătățirea accesului la servicii de calitate și favorabile incluziunii în educație, formare și învățarea pe tot parcursul vieții prin dezvoltarea infrastructurii;</w:t>
      </w:r>
    </w:p>
    <w:p w14:paraId="0199CF3F" w14:textId="77777777" w:rsidR="00F20FAA" w:rsidRPr="00F20FAA" w:rsidRDefault="00BF793A" w:rsidP="00F20FAA">
      <w:pPr>
        <w:jc w:val="both"/>
        <w:rPr>
          <w:rFonts w:cstheme="minorHAnsi"/>
          <w:b/>
          <w:bCs/>
          <w:i/>
          <w:color w:val="70AD47" w:themeColor="accent6"/>
          <w:sz w:val="22"/>
          <w:szCs w:val="22"/>
          <w:lang w:bidi="ro-RO"/>
        </w:rPr>
      </w:pPr>
      <w:r w:rsidRPr="00BF793A">
        <w:rPr>
          <w:rFonts w:cstheme="minorHAnsi"/>
          <w:b/>
          <w:bCs/>
          <w:i/>
          <w:color w:val="000000" w:themeColor="text1"/>
          <w:sz w:val="22"/>
          <w:szCs w:val="22"/>
        </w:rPr>
        <w:t xml:space="preserve">Obiectiv Specific </w:t>
      </w:r>
      <w:r w:rsidR="00B06D36" w:rsidRPr="00B06D36">
        <w:rPr>
          <w:rFonts w:cstheme="minorHAnsi"/>
          <w:b/>
          <w:bCs/>
          <w:i/>
          <w:color w:val="000000" w:themeColor="text1"/>
          <w:sz w:val="22"/>
          <w:szCs w:val="22"/>
        </w:rPr>
        <w:t xml:space="preserve">FSE+ </w:t>
      </w:r>
      <w:r w:rsidR="00F20FAA" w:rsidRPr="00F20FAA">
        <w:rPr>
          <w:rFonts w:cstheme="minorHAnsi"/>
          <w:b/>
          <w:bCs/>
          <w:i/>
          <w:color w:val="70AD47" w:themeColor="accent6"/>
          <w:sz w:val="22"/>
          <w:szCs w:val="22"/>
          <w:lang w:bidi="ro-RO"/>
        </w:rPr>
        <w:t>(vii) favorizarea incluziunii active pentru a promova egalitatea de șanse și participarea activă și a îmbunătăți capacitatea de inserție profesională;</w:t>
      </w:r>
    </w:p>
    <w:p w14:paraId="6B2359D2" w14:textId="62730BD9" w:rsidR="00BF793A" w:rsidRPr="00BF793A" w:rsidRDefault="00F20FAA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F20FAA">
        <w:rPr>
          <w:rFonts w:cstheme="minorHAnsi"/>
          <w:b/>
          <w:bCs/>
          <w:i/>
          <w:color w:val="70AD47" w:themeColor="accent6"/>
          <w:sz w:val="22"/>
          <w:szCs w:val="22"/>
        </w:rPr>
        <w:t>(</w:t>
      </w:r>
      <w:proofErr w:type="spellStart"/>
      <w:r w:rsidR="00B06D36" w:rsidRPr="00BF793A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iv</w:t>
      </w:r>
      <w:proofErr w:type="spellEnd"/>
      <w:r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)</w:t>
      </w:r>
      <w:r w:rsidR="00B06D36" w:rsidRPr="00BF793A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Îmbunătățirea calității, eficacității și a relevanței sistemului de educație și formare</w:t>
      </w:r>
    </w:p>
    <w:p w14:paraId="40CF2F08" w14:textId="4639B4C4" w:rsidR="00BF793A" w:rsidRDefault="00BF793A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</w:pPr>
      <w:r w:rsidRPr="00BF793A">
        <w:rPr>
          <w:rFonts w:cstheme="minorHAnsi"/>
          <w:b/>
          <w:i/>
          <w:color w:val="538135" w:themeColor="accent6" w:themeShade="BF"/>
          <w:sz w:val="22"/>
          <w:szCs w:val="22"/>
          <w:lang w:bidi="ro-RO"/>
        </w:rPr>
        <w:t>(x) promovarea integrării sociale a persoanelor expuse riscului de sărăcie sau de excluziune socială, inclusiv a persoanelor celor mai defavorizate și a copiilor;</w:t>
      </w:r>
    </w:p>
    <w:p w14:paraId="2CD0E24D" w14:textId="784D6239" w:rsidR="00B06D36" w:rsidRDefault="00B06D36" w:rsidP="00B06D36">
      <w:pPr>
        <w:rPr>
          <w:rFonts w:cstheme="minorHAnsi"/>
          <w:i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0"/>
      </w:tblGrid>
      <w:tr w:rsidR="00BF793A" w:rsidRPr="001977D5" w14:paraId="6D467BA3" w14:textId="77777777" w:rsidTr="002503A2">
        <w:tc>
          <w:tcPr>
            <w:tcW w:w="5000" w:type="pct"/>
            <w:vAlign w:val="center"/>
          </w:tcPr>
          <w:p w14:paraId="0EA50F3E" w14:textId="77777777" w:rsidR="00BF793A" w:rsidRPr="001977D5" w:rsidRDefault="00BF793A" w:rsidP="00BF793A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/>
                <w:color w:val="000000" w:themeColor="text1"/>
                <w:sz w:val="22"/>
                <w:szCs w:val="22"/>
              </w:rPr>
              <w:t>Operațiuni (orientativ)</w:t>
            </w:r>
          </w:p>
        </w:tc>
      </w:tr>
      <w:tr w:rsidR="00F20FAA" w:rsidRPr="001977D5" w14:paraId="34446361" w14:textId="77777777" w:rsidTr="002503A2">
        <w:tc>
          <w:tcPr>
            <w:tcW w:w="5000" w:type="pct"/>
            <w:vAlign w:val="center"/>
          </w:tcPr>
          <w:p w14:paraId="3EA542ED" w14:textId="44CA717E" w:rsidR="00F20FAA" w:rsidRPr="00F20FAA" w:rsidRDefault="00F20FAA" w:rsidP="00F20FA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 xml:space="preserve">Sprijin </w:t>
            </w:r>
            <w:proofErr w:type="spellStart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>tailor-made</w:t>
            </w:r>
            <w:proofErr w:type="spellEnd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 xml:space="preserve"> pentru familiile monoparentale </w:t>
            </w:r>
            <w:proofErr w:type="spellStart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>sarace</w:t>
            </w:r>
            <w:proofErr w:type="spellEnd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 xml:space="preserve">, in vederea </w:t>
            </w:r>
            <w:proofErr w:type="spellStart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>imbunatatirii</w:t>
            </w:r>
            <w:proofErr w:type="spellEnd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>angajabilitatii</w:t>
            </w:r>
            <w:proofErr w:type="spellEnd"/>
            <w:r w:rsidR="00F6738D">
              <w:rPr>
                <w:rFonts w:cstheme="minorHAnsi"/>
                <w:color w:val="000000" w:themeColor="text1"/>
                <w:sz w:val="22"/>
                <w:szCs w:val="22"/>
              </w:rPr>
              <w:t xml:space="preserve"> si autonomiei</w:t>
            </w:r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>parintelui</w:t>
            </w:r>
            <w:proofErr w:type="spellEnd"/>
            <w:r w:rsidRPr="00F20FAA">
              <w:rPr>
                <w:rFonts w:cstheme="minorHAnsi"/>
                <w:color w:val="000000" w:themeColor="text1"/>
                <w:sz w:val="22"/>
                <w:szCs w:val="22"/>
              </w:rPr>
              <w:t xml:space="preserve"> singur:</w:t>
            </w:r>
          </w:p>
          <w:p w14:paraId="65054AE6" w14:textId="77777777" w:rsidR="00F20FAA" w:rsidRPr="00F20FAA" w:rsidRDefault="00F20FAA" w:rsidP="00F20FAA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- acordarea de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vouchere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before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after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school</w:t>
            </w:r>
            <w:proofErr w:type="spellEnd"/>
          </w:p>
          <w:p w14:paraId="17173A5D" w14:textId="77777777" w:rsidR="00F20FAA" w:rsidRPr="00F20FAA" w:rsidRDefault="00F20FAA" w:rsidP="00F20FAA">
            <w:pPr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- Acordarea de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vouchere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pentru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activitati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weekend ale copiilor (sport,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creatie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arta)</w:t>
            </w:r>
          </w:p>
          <w:p w14:paraId="3B68885E" w14:textId="7126CF55" w:rsidR="00F20FAA" w:rsidRPr="001977D5" w:rsidRDefault="00F20FAA" w:rsidP="00F20FAA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finantarea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cursurilor de recalificare pentru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parintele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singur cu venituri mici, care </w:t>
            </w:r>
            <w:proofErr w:type="spellStart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>doreste</w:t>
            </w:r>
            <w:proofErr w:type="spellEnd"/>
            <w:r w:rsidRPr="00F20FA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schimbarea domeniului profesional</w:t>
            </w:r>
          </w:p>
        </w:tc>
      </w:tr>
      <w:tr w:rsidR="00BF793A" w:rsidRPr="001977D5" w14:paraId="6CEA522A" w14:textId="77777777" w:rsidTr="002503A2">
        <w:tc>
          <w:tcPr>
            <w:tcW w:w="5000" w:type="pct"/>
          </w:tcPr>
          <w:p w14:paraId="1AA1E387" w14:textId="70898016" w:rsidR="00BF793A" w:rsidRPr="001977D5" w:rsidRDefault="00BF793A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construire /     reabilitare / modernizare /  </w:t>
            </w:r>
            <w:r w:rsidR="00F6738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extindere / echipare cel </w:t>
            </w:r>
            <w:proofErr w:type="spellStart"/>
            <w:r w:rsidR="00F6738D">
              <w:rPr>
                <w:rFonts w:cstheme="minorHAnsi"/>
                <w:bCs/>
                <w:color w:val="000000" w:themeColor="text1"/>
                <w:sz w:val="22"/>
                <w:szCs w:val="22"/>
              </w:rPr>
              <w:t>putin</w:t>
            </w:r>
            <w:proofErr w:type="spellEnd"/>
            <w:r w:rsidR="00F6738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5</w:t>
            </w: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centre de zi pentru copiii si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adolescentii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tulburari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comportament (violenta)</w:t>
            </w:r>
          </w:p>
          <w:p w14:paraId="1763DB8C" w14:textId="4FA27ADF" w:rsidR="00BF793A" w:rsidRPr="001977D5" w:rsidRDefault="00BF793A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- servicii terapie pentru copiii si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adolescentii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cu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tulburari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comportament (violenta)</w:t>
            </w:r>
          </w:p>
        </w:tc>
      </w:tr>
      <w:tr w:rsidR="00BF793A" w:rsidRPr="001977D5" w14:paraId="4B0BD760" w14:textId="77777777" w:rsidTr="002503A2">
        <w:tc>
          <w:tcPr>
            <w:tcW w:w="5000" w:type="pct"/>
          </w:tcPr>
          <w:p w14:paraId="62AABC6F" w14:textId="38801978" w:rsidR="00BF793A" w:rsidRPr="001977D5" w:rsidRDefault="00BF793A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Organizarea de tabere pentru copiii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proveniti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din familii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sarace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pentru a le da posibilitatea sa experimenteze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invatarea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prin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activitati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culturale, sportive, recreative, sa fie autonomi si sa socializeze</w:t>
            </w:r>
          </w:p>
        </w:tc>
      </w:tr>
      <w:tr w:rsidR="00BF793A" w:rsidRPr="001977D5" w14:paraId="2ABE4424" w14:textId="77777777" w:rsidTr="002503A2">
        <w:tc>
          <w:tcPr>
            <w:tcW w:w="5000" w:type="pct"/>
          </w:tcPr>
          <w:p w14:paraId="1C092D21" w14:textId="77777777" w:rsidR="00BF793A" w:rsidRPr="001977D5" w:rsidRDefault="00BF793A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Sprijinirea tinerilor care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urmeaza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sa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paraseasca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sistemul de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protectie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speciala si a celor care au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parasit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sistemul, prin furnizarea de servicii integrate:</w:t>
            </w:r>
          </w:p>
          <w:p w14:paraId="27150E5A" w14:textId="77777777" w:rsidR="00BF793A" w:rsidRPr="001977D5" w:rsidRDefault="00BF793A" w:rsidP="003350FA">
            <w:pPr>
              <w:numPr>
                <w:ilvl w:val="0"/>
                <w:numId w:val="60"/>
              </w:num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consiliere</w:t>
            </w:r>
          </w:p>
          <w:p w14:paraId="6DD4517C" w14:textId="77777777" w:rsidR="00BF793A" w:rsidRPr="001977D5" w:rsidRDefault="00BF793A" w:rsidP="003350FA">
            <w:pPr>
              <w:numPr>
                <w:ilvl w:val="0"/>
                <w:numId w:val="60"/>
              </w:num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orientare in cariera</w:t>
            </w:r>
          </w:p>
          <w:p w14:paraId="0546E422" w14:textId="77777777" w:rsidR="00BF793A" w:rsidRPr="001977D5" w:rsidRDefault="00BF793A" w:rsidP="003350FA">
            <w:pPr>
              <w:numPr>
                <w:ilvl w:val="0"/>
                <w:numId w:val="60"/>
              </w:num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dezvoltare personala si dezvoltarea de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abilitati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viata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independenta</w:t>
            </w:r>
          </w:p>
          <w:p w14:paraId="0BAA96FD" w14:textId="77777777" w:rsidR="00BF793A" w:rsidRPr="001977D5" w:rsidRDefault="00BF793A" w:rsidP="003350FA">
            <w:pPr>
              <w:numPr>
                <w:ilvl w:val="0"/>
                <w:numId w:val="60"/>
              </w:num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monitorizare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post-interventie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in vederea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asigurarii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sustenabilitatii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masurilor</w:t>
            </w:r>
          </w:p>
          <w:p w14:paraId="05DA821D" w14:textId="2A6F28F3" w:rsidR="00BF793A" w:rsidRPr="001977D5" w:rsidRDefault="00BF793A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asigurarea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locuintei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gratuite prin plata in totalitate a chiriei pentru 12 luni si continuarea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tranzitiei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prin perceperea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inca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12 luni a unei chirii sub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pretul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pietei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imobiliare</w:t>
            </w:r>
          </w:p>
        </w:tc>
      </w:tr>
      <w:tr w:rsidR="00BF793A" w:rsidRPr="001977D5" w14:paraId="6D2CB3D5" w14:textId="77777777" w:rsidTr="002503A2">
        <w:tc>
          <w:tcPr>
            <w:tcW w:w="5000" w:type="pct"/>
          </w:tcPr>
          <w:p w14:paraId="700E3C50" w14:textId="609FD335" w:rsidR="00BF793A" w:rsidRPr="001977D5" w:rsidRDefault="00BF793A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Consolidarea serviciilor destinate prevenirii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separarii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copilului de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parinti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(centre de zi unde copiii in pericol de separare de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parinti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sa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poata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petrece ziua, in afara scolii, iar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parintii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primesc consiliere si </w:t>
            </w:r>
            <w:proofErr w:type="spellStart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indrumare</w:t>
            </w:r>
            <w:proofErr w:type="spellEnd"/>
            <w:r w:rsidRPr="001977D5">
              <w:rPr>
                <w:rFonts w:cstheme="minorHAnsi"/>
                <w:bCs/>
                <w:color w:val="000000" w:themeColor="text1"/>
                <w:sz w:val="22"/>
                <w:szCs w:val="22"/>
              </w:rPr>
              <w:t>)</w:t>
            </w:r>
            <w:r w:rsidR="00C35B75">
              <w:rPr>
                <w:rFonts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C35B75" w:rsidRPr="001977D5" w14:paraId="109B99BA" w14:textId="77777777" w:rsidTr="002503A2">
        <w:tc>
          <w:tcPr>
            <w:tcW w:w="5000" w:type="pct"/>
          </w:tcPr>
          <w:p w14:paraId="541A50D3" w14:textId="36455F62" w:rsidR="00C35B75" w:rsidRPr="001977D5" w:rsidRDefault="00C35B75" w:rsidP="00F6738D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C35B7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Pregătirea specialiștilor </w:t>
            </w:r>
            <w:r w:rsidR="00F6738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ce </w:t>
            </w:r>
            <w:proofErr w:type="spellStart"/>
            <w:r w:rsidR="00F6738D">
              <w:rPr>
                <w:rFonts w:cstheme="minorHAnsi"/>
                <w:bCs/>
                <w:color w:val="000000" w:themeColor="text1"/>
                <w:sz w:val="22"/>
                <w:szCs w:val="22"/>
              </w:rPr>
              <w:t>lucreaza</w:t>
            </w:r>
            <w:proofErr w:type="spellEnd"/>
            <w:r w:rsidR="00F6738D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cu tinerii si copiii</w:t>
            </w:r>
            <w:r w:rsidRPr="00C35B75">
              <w:rPr>
                <w:rFonts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018962EF" w14:textId="77777777" w:rsidR="00BF793A" w:rsidRDefault="00BF793A" w:rsidP="00B06D36">
      <w:pPr>
        <w:rPr>
          <w:rFonts w:cstheme="minorHAnsi"/>
          <w:i/>
          <w:color w:val="000000" w:themeColor="text1"/>
          <w:sz w:val="22"/>
          <w:szCs w:val="22"/>
        </w:rPr>
      </w:pPr>
    </w:p>
    <w:p w14:paraId="5EA7C84B" w14:textId="2705FFBA" w:rsidR="001977D5" w:rsidRPr="001977D5" w:rsidRDefault="001977D5" w:rsidP="001977D5">
      <w:pPr>
        <w:shd w:val="clear" w:color="auto" w:fill="ACB9CA" w:themeFill="text2" w:themeFillTint="66"/>
        <w:rPr>
          <w:rFonts w:cstheme="minorHAnsi"/>
          <w:i/>
          <w:color w:val="000000" w:themeColor="text1"/>
          <w:sz w:val="22"/>
          <w:szCs w:val="22"/>
        </w:rPr>
      </w:pPr>
      <w:r w:rsidRPr="001977D5">
        <w:rPr>
          <w:rFonts w:cstheme="minorHAnsi"/>
          <w:b/>
          <w:i/>
          <w:color w:val="000000" w:themeColor="text1"/>
          <w:sz w:val="22"/>
          <w:szCs w:val="22"/>
        </w:rPr>
        <w:t xml:space="preserve">Axa Prioritară </w:t>
      </w:r>
      <w:r w:rsidR="001B4C91">
        <w:rPr>
          <w:rFonts w:cstheme="minorHAnsi"/>
          <w:b/>
          <w:i/>
          <w:color w:val="000000" w:themeColor="text1"/>
          <w:sz w:val="22"/>
          <w:szCs w:val="22"/>
        </w:rPr>
        <w:t>5</w:t>
      </w:r>
      <w:r w:rsidRPr="001977D5">
        <w:rPr>
          <w:rFonts w:cstheme="minorHAnsi"/>
          <w:b/>
          <w:i/>
          <w:color w:val="000000" w:themeColor="text1"/>
          <w:sz w:val="22"/>
          <w:szCs w:val="22"/>
        </w:rPr>
        <w:t xml:space="preserve"> - Servicii pentru persoane </w:t>
      </w:r>
      <w:proofErr w:type="spellStart"/>
      <w:r w:rsidRPr="001977D5">
        <w:rPr>
          <w:rFonts w:cstheme="minorHAnsi"/>
          <w:b/>
          <w:i/>
          <w:color w:val="000000" w:themeColor="text1"/>
          <w:sz w:val="22"/>
          <w:szCs w:val="22"/>
        </w:rPr>
        <w:t>varstnice</w:t>
      </w:r>
      <w:proofErr w:type="spellEnd"/>
    </w:p>
    <w:p w14:paraId="3D7B3B82" w14:textId="77777777" w:rsidR="000F7C92" w:rsidRDefault="000F7C92" w:rsidP="00B06D36">
      <w:pPr>
        <w:rPr>
          <w:rFonts w:cstheme="minorHAnsi"/>
          <w:i/>
          <w:color w:val="000000" w:themeColor="text1"/>
          <w:sz w:val="22"/>
          <w:szCs w:val="22"/>
        </w:rPr>
      </w:pPr>
    </w:p>
    <w:p w14:paraId="730B0DB5" w14:textId="10809AC4" w:rsidR="001977D5" w:rsidRDefault="001977D5" w:rsidP="003350FA">
      <w:pPr>
        <w:jc w:val="both"/>
        <w:rPr>
          <w:rFonts w:cstheme="minorHAnsi"/>
          <w:b/>
          <w:bCs/>
          <w:i/>
          <w:color w:val="538135" w:themeColor="accent6" w:themeShade="BF"/>
          <w:sz w:val="22"/>
          <w:szCs w:val="22"/>
        </w:rPr>
      </w:pPr>
      <w:r w:rsidRPr="001977D5">
        <w:rPr>
          <w:rFonts w:cstheme="minorHAnsi"/>
          <w:b/>
          <w:bCs/>
          <w:i/>
          <w:color w:val="000000" w:themeColor="text1"/>
          <w:sz w:val="22"/>
          <w:szCs w:val="22"/>
        </w:rPr>
        <w:t>Obiectiv Specific FSE+</w:t>
      </w:r>
      <w:r>
        <w:rPr>
          <w:rFonts w:cstheme="minorHAnsi"/>
          <w:b/>
          <w:bCs/>
          <w:i/>
          <w:color w:val="000000" w:themeColor="text1"/>
          <w:sz w:val="22"/>
          <w:szCs w:val="22"/>
        </w:rPr>
        <w:t xml:space="preserve"> </w:t>
      </w:r>
      <w:r w:rsidRPr="001977D5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(</w:t>
      </w:r>
      <w:proofErr w:type="spellStart"/>
      <w:r w:rsidRPr="001977D5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ix</w:t>
      </w:r>
      <w:proofErr w:type="spellEnd"/>
      <w:r w:rsidRPr="001977D5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) Creșterea accesului egal la servicii de calitate si sustenabile; modernizarea sistemelor de protecție socială, inclusiv promovarea accesului la protecție socială; îmbunătățirea accesibilității, a eficacității și a adaptabilității sistemelor de sănătate, a serviciilor de îngrijire pe termen lung</w:t>
      </w:r>
    </w:p>
    <w:p w14:paraId="3359540E" w14:textId="77777777" w:rsidR="001977D5" w:rsidRDefault="001977D5" w:rsidP="00B06D36">
      <w:pPr>
        <w:rPr>
          <w:rFonts w:cstheme="minorHAnsi"/>
          <w:b/>
          <w:bCs/>
          <w:i/>
          <w:color w:val="538135" w:themeColor="accent6" w:themeShade="BF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0"/>
      </w:tblGrid>
      <w:tr w:rsidR="001977D5" w:rsidRPr="001977D5" w14:paraId="219C2BC5" w14:textId="77777777" w:rsidTr="002503A2">
        <w:tc>
          <w:tcPr>
            <w:tcW w:w="5000" w:type="pct"/>
            <w:vAlign w:val="center"/>
          </w:tcPr>
          <w:p w14:paraId="17EAB130" w14:textId="77777777" w:rsidR="001977D5" w:rsidRPr="001977D5" w:rsidRDefault="001977D5" w:rsidP="001977D5">
            <w:pPr>
              <w:rPr>
                <w:rFonts w:cstheme="minorHAnsi"/>
                <w:b/>
                <w:bCs/>
                <w:i/>
                <w:color w:val="538135" w:themeColor="accent6" w:themeShade="BF"/>
                <w:sz w:val="22"/>
                <w:szCs w:val="22"/>
              </w:rPr>
            </w:pPr>
            <w:r w:rsidRPr="001977D5">
              <w:rPr>
                <w:rFonts w:cstheme="minorHAnsi"/>
                <w:b/>
                <w:bCs/>
                <w:i/>
                <w:sz w:val="22"/>
                <w:szCs w:val="22"/>
              </w:rPr>
              <w:t>Operațiuni (orientativ)</w:t>
            </w:r>
          </w:p>
        </w:tc>
      </w:tr>
      <w:tr w:rsidR="001977D5" w:rsidRPr="001977D5" w14:paraId="12A5549F" w14:textId="77777777" w:rsidTr="002503A2">
        <w:tc>
          <w:tcPr>
            <w:tcW w:w="5000" w:type="pct"/>
          </w:tcPr>
          <w:p w14:paraId="543EFB03" w14:textId="77777777" w:rsidR="001977D5" w:rsidRPr="001977D5" w:rsidRDefault="001977D5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Incurajarea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incluziunii active a persoanelor in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varsta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prin măsuri privind asigurarea îmbătrânirii active</w:t>
            </w:r>
          </w:p>
          <w:p w14:paraId="0F30945C" w14:textId="54CC17BA" w:rsidR="001977D5" w:rsidRPr="001977D5" w:rsidRDefault="001977D5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1.</w:t>
            </w:r>
            <w:r w:rsidRPr="001977D5">
              <w:rPr>
                <w:rFonts w:cstheme="minorHAnsi"/>
                <w:bCs/>
                <w:sz w:val="22"/>
                <w:szCs w:val="22"/>
              </w:rPr>
              <w:t xml:space="preserve">Dezvoltarea unor programe pentru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incurajarea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participarii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varstnicilor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 la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viata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sociala, prevenirea izolării, precum și pentru prevenirea instituționalizării (programe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intergenerationale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, servicii terapie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ocupationala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etc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>)</w:t>
            </w:r>
          </w:p>
          <w:p w14:paraId="7F47FA48" w14:textId="70573DA4" w:rsidR="001977D5" w:rsidRPr="001977D5" w:rsidRDefault="001977D5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>2.</w:t>
            </w:r>
            <w:r w:rsidRPr="001977D5">
              <w:rPr>
                <w:rFonts w:cstheme="minorHAnsi"/>
                <w:bCs/>
                <w:sz w:val="22"/>
                <w:szCs w:val="22"/>
              </w:rPr>
              <w:t xml:space="preserve">Call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center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de urgenta si dispozitive (brățări etc.) pentru asistarea persoanelor dependente (persoane în vârstă singure, persoane cu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dizabilități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)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etc</w:t>
            </w:r>
            <w:proofErr w:type="spellEnd"/>
          </w:p>
          <w:p w14:paraId="07599492" w14:textId="603ED51B" w:rsidR="001977D5" w:rsidRPr="001977D5" w:rsidRDefault="001977D5" w:rsidP="003350FA">
            <w:pPr>
              <w:jc w:val="both"/>
              <w:rPr>
                <w:rFonts w:cstheme="minorHAnsi"/>
                <w:b/>
                <w:bCs/>
                <w:i/>
                <w:color w:val="538135" w:themeColor="accent6" w:themeShade="BF"/>
                <w:sz w:val="22"/>
                <w:szCs w:val="22"/>
              </w:rPr>
            </w:pPr>
          </w:p>
        </w:tc>
      </w:tr>
      <w:tr w:rsidR="001977D5" w:rsidRPr="001977D5" w14:paraId="442EFE33" w14:textId="77777777" w:rsidTr="002503A2">
        <w:tc>
          <w:tcPr>
            <w:tcW w:w="5000" w:type="pct"/>
          </w:tcPr>
          <w:p w14:paraId="6BAC1859" w14:textId="0256185E" w:rsidR="001977D5" w:rsidRPr="001977D5" w:rsidRDefault="001977D5" w:rsidP="00F6738D">
            <w:pPr>
              <w:tabs>
                <w:tab w:val="left" w:pos="1203"/>
              </w:tabs>
              <w:jc w:val="both"/>
              <w:rPr>
                <w:rFonts w:cstheme="minorHAnsi"/>
                <w:b/>
                <w:bCs/>
                <w:i/>
                <w:color w:val="538135" w:themeColor="accent6" w:themeShade="BF"/>
                <w:sz w:val="22"/>
                <w:szCs w:val="22"/>
              </w:rPr>
            </w:pP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lastRenderedPageBreak/>
              <w:t>Infiintarea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si dezvoltarea de noi servicii destinate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varstnicilor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F6738D">
              <w:rPr>
                <w:rFonts w:cstheme="minorHAnsi"/>
                <w:bCs/>
                <w:sz w:val="22"/>
                <w:szCs w:val="22"/>
              </w:rPr>
              <w:t xml:space="preserve">prin </w:t>
            </w:r>
            <w:proofErr w:type="spellStart"/>
            <w:r w:rsidR="00F6738D">
              <w:rPr>
                <w:rFonts w:cstheme="minorHAnsi"/>
                <w:bCs/>
                <w:sz w:val="22"/>
                <w:szCs w:val="22"/>
              </w:rPr>
              <w:t>s</w:t>
            </w:r>
            <w:r w:rsidRPr="001977D5">
              <w:rPr>
                <w:rFonts w:cstheme="minorHAnsi"/>
                <w:bCs/>
                <w:sz w:val="22"/>
                <w:szCs w:val="22"/>
              </w:rPr>
              <w:t>ubventionarea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costurilor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ingrijirii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si al serviciilor conexe pentru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batrani</w:t>
            </w:r>
            <w:r w:rsidR="00F6738D">
              <w:rPr>
                <w:rFonts w:cstheme="minorHAnsi"/>
                <w:bCs/>
                <w:sz w:val="22"/>
                <w:szCs w:val="22"/>
              </w:rPr>
              <w:t>i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singuri,</w:t>
            </w:r>
            <w:r w:rsidR="00F6738D">
              <w:rPr>
                <w:rFonts w:cstheme="minorHAnsi"/>
                <w:bCs/>
                <w:sz w:val="22"/>
                <w:szCs w:val="22"/>
              </w:rPr>
              <w:t xml:space="preserve"> din mediul urban,</w:t>
            </w:r>
            <w:r w:rsidRPr="001977D5">
              <w:rPr>
                <w:rFonts w:cstheme="minorHAnsi"/>
                <w:bCs/>
                <w:sz w:val="22"/>
                <w:szCs w:val="22"/>
              </w:rPr>
              <w:t xml:space="preserve"> in </w:t>
            </w:r>
            <w:proofErr w:type="spellStart"/>
            <w:r w:rsidRPr="001977D5">
              <w:rPr>
                <w:rFonts w:cstheme="minorHAnsi"/>
                <w:bCs/>
                <w:sz w:val="22"/>
                <w:szCs w:val="22"/>
              </w:rPr>
              <w:t>situatii</w:t>
            </w:r>
            <w:proofErr w:type="spellEnd"/>
            <w:r w:rsidRPr="001977D5">
              <w:rPr>
                <w:rFonts w:cstheme="minorHAnsi"/>
                <w:bCs/>
                <w:sz w:val="22"/>
                <w:szCs w:val="22"/>
              </w:rPr>
              <w:t xml:space="preserve"> de dependenta si  cu un venit lunar inferior salariului minim pe economie.</w:t>
            </w:r>
            <w:r>
              <w:rPr>
                <w:rFonts w:cstheme="minorHAnsi"/>
                <w:b/>
                <w:bCs/>
                <w:i/>
                <w:color w:val="538135" w:themeColor="accent6" w:themeShade="BF"/>
                <w:sz w:val="22"/>
                <w:szCs w:val="22"/>
              </w:rPr>
              <w:tab/>
            </w:r>
          </w:p>
        </w:tc>
      </w:tr>
      <w:tr w:rsidR="00C35B75" w:rsidRPr="001977D5" w14:paraId="10046014" w14:textId="77777777" w:rsidTr="002503A2">
        <w:tc>
          <w:tcPr>
            <w:tcW w:w="5000" w:type="pct"/>
          </w:tcPr>
          <w:p w14:paraId="4519F622" w14:textId="5CBB81A9" w:rsidR="00C35B75" w:rsidRDefault="00F6738D" w:rsidP="00F6738D">
            <w:pPr>
              <w:tabs>
                <w:tab w:val="left" w:pos="1203"/>
              </w:tabs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Cs/>
                <w:sz w:val="22"/>
                <w:szCs w:val="22"/>
              </w:rPr>
              <w:t xml:space="preserve">Pregătirea specialiștilor/personalului ce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lucreaza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cu persoanele in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varsta</w:t>
            </w:r>
            <w:proofErr w:type="spellEnd"/>
            <w:r w:rsidR="00C35B75" w:rsidRPr="00C35B75">
              <w:rPr>
                <w:rFonts w:cstheme="minorHAnsi"/>
                <w:bCs/>
                <w:sz w:val="22"/>
                <w:szCs w:val="22"/>
              </w:rPr>
              <w:t>.</w:t>
            </w:r>
          </w:p>
        </w:tc>
      </w:tr>
    </w:tbl>
    <w:p w14:paraId="04FA786D" w14:textId="77777777" w:rsidR="001977D5" w:rsidRDefault="001977D5" w:rsidP="00B06D36">
      <w:pPr>
        <w:rPr>
          <w:rFonts w:cstheme="minorHAnsi"/>
          <w:i/>
          <w:color w:val="538135" w:themeColor="accent6" w:themeShade="BF"/>
          <w:sz w:val="22"/>
          <w:szCs w:val="22"/>
        </w:rPr>
      </w:pPr>
    </w:p>
    <w:p w14:paraId="39129B93" w14:textId="555EC4F0" w:rsidR="00D47518" w:rsidRPr="00D47518" w:rsidRDefault="00D47518" w:rsidP="00D47518">
      <w:pPr>
        <w:shd w:val="clear" w:color="auto" w:fill="ACB9CA" w:themeFill="text2" w:themeFillTint="66"/>
        <w:rPr>
          <w:rFonts w:cstheme="minorHAnsi"/>
          <w:b/>
          <w:i/>
          <w:sz w:val="22"/>
          <w:szCs w:val="22"/>
        </w:rPr>
      </w:pPr>
      <w:r w:rsidRPr="00D47518">
        <w:rPr>
          <w:rFonts w:cstheme="minorHAnsi"/>
          <w:b/>
          <w:i/>
          <w:sz w:val="22"/>
          <w:szCs w:val="22"/>
        </w:rPr>
        <w:t xml:space="preserve">Axa prioritară </w:t>
      </w:r>
      <w:r w:rsidR="001B4C91">
        <w:rPr>
          <w:rFonts w:cstheme="minorHAnsi"/>
          <w:b/>
          <w:i/>
          <w:sz w:val="22"/>
          <w:szCs w:val="22"/>
        </w:rPr>
        <w:t>6</w:t>
      </w:r>
      <w:r w:rsidRPr="00D47518">
        <w:rPr>
          <w:rFonts w:cstheme="minorHAnsi"/>
          <w:b/>
          <w:i/>
          <w:sz w:val="22"/>
          <w:szCs w:val="22"/>
        </w:rPr>
        <w:t xml:space="preserve">. Sprijin pentru persoanele cu </w:t>
      </w:r>
      <w:proofErr w:type="spellStart"/>
      <w:r w:rsidRPr="00D47518">
        <w:rPr>
          <w:rFonts w:cstheme="minorHAnsi"/>
          <w:b/>
          <w:i/>
          <w:sz w:val="22"/>
          <w:szCs w:val="22"/>
        </w:rPr>
        <w:t>dizabilitati</w:t>
      </w:r>
      <w:proofErr w:type="spellEnd"/>
      <w:r w:rsidRPr="00D47518">
        <w:rPr>
          <w:rFonts w:cstheme="minorHAnsi"/>
          <w:b/>
          <w:i/>
          <w:sz w:val="22"/>
          <w:szCs w:val="22"/>
        </w:rPr>
        <w:t xml:space="preserve"> </w:t>
      </w:r>
    </w:p>
    <w:p w14:paraId="69A6A4F1" w14:textId="77777777" w:rsidR="00D47518" w:rsidRDefault="00D47518" w:rsidP="00B06D36">
      <w:pPr>
        <w:rPr>
          <w:rFonts w:cstheme="minorHAnsi"/>
          <w:i/>
          <w:color w:val="538135" w:themeColor="accent6" w:themeShade="BF"/>
          <w:sz w:val="22"/>
          <w:szCs w:val="22"/>
        </w:rPr>
      </w:pPr>
    </w:p>
    <w:p w14:paraId="32417C2E" w14:textId="77777777" w:rsidR="00D47518" w:rsidRPr="00D47518" w:rsidRDefault="00D47518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D47518">
        <w:rPr>
          <w:rFonts w:cstheme="minorHAnsi"/>
          <w:b/>
          <w:i/>
          <w:sz w:val="22"/>
          <w:szCs w:val="22"/>
        </w:rPr>
        <w:t xml:space="preserve">Obiectiv Specific FSE+ </w:t>
      </w:r>
      <w:r w:rsidRPr="00D47518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(vii) Favorizarea incluziunii active prin promovarea egalității de șanse și a participării active, precum și prin îmbunătățirea </w:t>
      </w:r>
      <w:proofErr w:type="spellStart"/>
      <w:r w:rsidRPr="00D47518">
        <w:rPr>
          <w:rFonts w:cstheme="minorHAnsi"/>
          <w:b/>
          <w:i/>
          <w:color w:val="538135" w:themeColor="accent6" w:themeShade="BF"/>
          <w:sz w:val="22"/>
          <w:szCs w:val="22"/>
        </w:rPr>
        <w:t>angajabilității</w:t>
      </w:r>
      <w:proofErr w:type="spellEnd"/>
    </w:p>
    <w:p w14:paraId="1545C156" w14:textId="77C35DC6" w:rsidR="00D47518" w:rsidRDefault="00D47518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D47518">
        <w:rPr>
          <w:rFonts w:cstheme="minorHAnsi"/>
          <w:b/>
          <w:i/>
          <w:color w:val="538135" w:themeColor="accent6" w:themeShade="BF"/>
          <w:sz w:val="22"/>
          <w:szCs w:val="22"/>
        </w:rPr>
        <w:t>(</w:t>
      </w:r>
      <w:proofErr w:type="spellStart"/>
      <w:r w:rsidRPr="00D47518">
        <w:rPr>
          <w:rFonts w:cstheme="minorHAnsi"/>
          <w:b/>
          <w:i/>
          <w:color w:val="538135" w:themeColor="accent6" w:themeShade="BF"/>
          <w:sz w:val="22"/>
          <w:szCs w:val="22"/>
        </w:rPr>
        <w:t>ix</w:t>
      </w:r>
      <w:proofErr w:type="spellEnd"/>
      <w:r w:rsidRPr="00D47518">
        <w:rPr>
          <w:rFonts w:cstheme="minorHAnsi"/>
          <w:b/>
          <w:i/>
          <w:color w:val="538135" w:themeColor="accent6" w:themeShade="BF"/>
          <w:sz w:val="22"/>
          <w:szCs w:val="22"/>
        </w:rPr>
        <w:t>) Creșterea accesului egal la servicii de calitate si sustenabile; modernizarea sistemelor de protecție socială, inclusiv promovarea accesului la protecție socială; îmbunătățirea accesibilității, a eficacității și a adaptabilității sistemelor de sănătate, a serviciilor de îngrijire pe termen lung</w:t>
      </w:r>
      <w:r>
        <w:rPr>
          <w:rFonts w:cstheme="minorHAnsi"/>
          <w:b/>
          <w:i/>
          <w:color w:val="538135" w:themeColor="accent6" w:themeShade="BF"/>
          <w:sz w:val="22"/>
          <w:szCs w:val="22"/>
        </w:rPr>
        <w:t>.</w:t>
      </w:r>
    </w:p>
    <w:p w14:paraId="49C03936" w14:textId="77777777" w:rsidR="00D47518" w:rsidRPr="00D47518" w:rsidRDefault="00D47518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D47518">
        <w:rPr>
          <w:rFonts w:cstheme="minorHAnsi"/>
          <w:b/>
          <w:i/>
          <w:sz w:val="22"/>
          <w:szCs w:val="22"/>
        </w:rPr>
        <w:t>Obiectiv Specific FEDR</w:t>
      </w:r>
      <w:r>
        <w:rPr>
          <w:rFonts w:cstheme="minorHAnsi"/>
          <w:b/>
          <w:i/>
          <w:sz w:val="22"/>
          <w:szCs w:val="22"/>
        </w:rPr>
        <w:t xml:space="preserve"> d </w:t>
      </w:r>
      <w:r w:rsidRPr="00D47518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(ii)</w:t>
      </w:r>
      <w:r w:rsidRPr="00D47518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îmbunătățirea accesului la servicii de calitate și favorabile incluziunii în educație, formare și învățarea pe tot parcursul vieții prin dezvoltarea infrastructurii;</w:t>
      </w:r>
    </w:p>
    <w:p w14:paraId="0CFA4204" w14:textId="2D08290B" w:rsidR="00D47518" w:rsidRPr="00D47518" w:rsidRDefault="00D47518" w:rsidP="00D47518">
      <w:pPr>
        <w:rPr>
          <w:rFonts w:cstheme="minorHAnsi"/>
          <w:b/>
          <w:i/>
          <w:color w:val="538135" w:themeColor="accent6" w:themeShade="BF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0"/>
      </w:tblGrid>
      <w:tr w:rsidR="00D47518" w:rsidRPr="00D47518" w14:paraId="1D77B581" w14:textId="77777777" w:rsidTr="002503A2">
        <w:tc>
          <w:tcPr>
            <w:tcW w:w="5000" w:type="pct"/>
            <w:vAlign w:val="center"/>
          </w:tcPr>
          <w:p w14:paraId="2C24DE7A" w14:textId="77777777" w:rsidR="00D47518" w:rsidRPr="00D47518" w:rsidRDefault="00D47518" w:rsidP="003350FA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D47518">
              <w:rPr>
                <w:rFonts w:cstheme="minorHAnsi"/>
                <w:b/>
                <w:bCs/>
                <w:i/>
                <w:sz w:val="22"/>
                <w:szCs w:val="22"/>
              </w:rPr>
              <w:t>Operațiuni (orientativ)</w:t>
            </w:r>
          </w:p>
        </w:tc>
      </w:tr>
      <w:tr w:rsidR="00D47518" w:rsidRPr="00D47518" w14:paraId="25A54B43" w14:textId="77777777" w:rsidTr="002503A2">
        <w:tc>
          <w:tcPr>
            <w:tcW w:w="5000" w:type="pct"/>
          </w:tcPr>
          <w:p w14:paraId="63C52DBE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 xml:space="preserve">Acordarea unui pachet integrat pentru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sustinerea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încadrării pe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piata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muncii  SAU a creșterii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angajabilitatii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persoanelor cu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dizabilități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, asigurat printr-un mecanism competitiv, de către furnizori publici sau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privati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de servicii de ocupare:</w:t>
            </w:r>
          </w:p>
          <w:p w14:paraId="1E78AE0A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>Campanie media</w:t>
            </w:r>
          </w:p>
          <w:p w14:paraId="16B96B36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>Informare/diseminare</w:t>
            </w:r>
          </w:p>
          <w:p w14:paraId="6252A539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 xml:space="preserve">Identificare angajatori si persoane cu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dizabilitati</w:t>
            </w:r>
            <w:proofErr w:type="spellEnd"/>
          </w:p>
          <w:p w14:paraId="179954CD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 xml:space="preserve">Instrument de evaluare a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abilitatilor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profesionale si sociale, aplicat de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catre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o echipa de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specialisti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(consilier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vocational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, psiholog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etc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>)</w:t>
            </w:r>
          </w:p>
          <w:p w14:paraId="7056EED2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>Burse locuri munca, alte evenimente</w:t>
            </w:r>
          </w:p>
          <w:p w14:paraId="5FD5BC4A" w14:textId="5214F0E3" w:rsidR="00D47518" w:rsidRPr="00D47518" w:rsidRDefault="00D47518" w:rsidP="003350FA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>Masuri de acompaniament pre si post angajare, minim 6 luni</w:t>
            </w:r>
          </w:p>
        </w:tc>
      </w:tr>
      <w:tr w:rsidR="00D47518" w:rsidRPr="00D47518" w14:paraId="6227BA8C" w14:textId="77777777" w:rsidTr="002503A2">
        <w:tc>
          <w:tcPr>
            <w:tcW w:w="5000" w:type="pct"/>
          </w:tcPr>
          <w:p w14:paraId="30DDF5A5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 xml:space="preserve">Masuri pentru asigurarea asistentei juridice pentru persoanele 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fara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capacitate de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exercitiu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sau cu capacitate de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exercitiu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restransa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, cu sau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fara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tutore legal (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incadrate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in grad de handicap mintal care au sau nu stabilita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masura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de ocrotire prin punere sub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interdictie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>) prin :</w:t>
            </w:r>
          </w:p>
          <w:p w14:paraId="5EC90DEA" w14:textId="1BA7C796" w:rsidR="00D47518" w:rsidRPr="00D47518" w:rsidRDefault="00D47518" w:rsidP="003350FA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Finantarea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a 50 (cel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putin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una pe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judet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) echipe formate din cate 2 persoane (un jurist si un terapeut sau un consilier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vocational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) care sa acorde asistenta,  in urma unei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evaluari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  persoanelor   cu capacitate de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exercitiu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restransa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(copii), precum si persoanelor adulte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incadrate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in grad de handicap mintal cu capacitate de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exercitiu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restransa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sau  care au sau nu stabilita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masura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de ocrotire prin punere sub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interdictie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fara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capacitate de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exercitiu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>.</w:t>
            </w:r>
            <w:r w:rsidRPr="00D47518">
              <w:rPr>
                <w:rFonts w:cstheme="minorHAnsi"/>
                <w:bCs/>
                <w:sz w:val="22"/>
                <w:szCs w:val="22"/>
              </w:rPr>
              <w:tab/>
            </w:r>
          </w:p>
        </w:tc>
      </w:tr>
      <w:tr w:rsidR="00D47518" w:rsidRPr="00D47518" w14:paraId="253D2EBC" w14:textId="77777777" w:rsidTr="002503A2">
        <w:tc>
          <w:tcPr>
            <w:tcW w:w="5000" w:type="pct"/>
          </w:tcPr>
          <w:p w14:paraId="5BD11134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 xml:space="preserve">Dezvoltarea de servicii de îngrijire de zi destinate copilului cu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dizabilități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(fie in centre, fie mobile), în cadrul cărora să fie oferite servicii de abilitare/reabilitare, specializate pe tip de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dizabilitate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,  în mod special a celor care provin din familii care nu dispun de resurse pentru a accesa aceste servicii </w:t>
            </w:r>
          </w:p>
          <w:p w14:paraId="3CC679D8" w14:textId="7E8DE25C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 xml:space="preserve">Organizarea de cursuri destinate părinților copiilor cu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dizabilități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în vederea dezvoltării abilităților parentale specifice</w:t>
            </w:r>
          </w:p>
        </w:tc>
      </w:tr>
      <w:tr w:rsidR="00D47518" w:rsidRPr="00D47518" w14:paraId="783A15CB" w14:textId="77777777" w:rsidTr="002503A2">
        <w:tc>
          <w:tcPr>
            <w:tcW w:w="5000" w:type="pct"/>
          </w:tcPr>
          <w:p w14:paraId="4642CF67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 xml:space="preserve">Dezvoltarea serviciilor de îngrijire pe termen lung, in vederea prevenirii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institutionalizarii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persoanelor cu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dizabilitati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inclusiv prin:</w:t>
            </w:r>
          </w:p>
          <w:p w14:paraId="0C1B7524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 xml:space="preserve">1. Intervenții integrate pentru persoanele cu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dizabilitati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prin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finantarea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a 47 de echipe mobile (41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judete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plus 6 sectoare in capitala),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dupa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modelul pilotat cu succes in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judetul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DOLJ, unde sunt doua echipe, una pentru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adulti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cu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dizabilitati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 si una pentru copii cu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dizabilitati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, echipe care asigura la domiciliu  serviciile specializate de abilitare/reabilitare : </w:t>
            </w:r>
          </w:p>
          <w:p w14:paraId="1469ADF0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>-</w:t>
            </w:r>
            <w:r w:rsidRPr="00D47518">
              <w:rPr>
                <w:rFonts w:cstheme="minorHAnsi"/>
                <w:bCs/>
                <w:sz w:val="22"/>
                <w:szCs w:val="22"/>
              </w:rPr>
              <w:tab/>
              <w:t xml:space="preserve">echipa formata din 5 persoane dintre care un asistent social, un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fizio-kinetoterapeut</w:t>
            </w:r>
            <w:proofErr w:type="spellEnd"/>
            <w:r w:rsidRPr="00D47518">
              <w:rPr>
                <w:rFonts w:cstheme="minorHAnsi"/>
                <w:bCs/>
                <w:sz w:val="22"/>
                <w:szCs w:val="22"/>
              </w:rPr>
              <w:t xml:space="preserve">, un medic specialist, un psiholog si un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sofer</w:t>
            </w:r>
            <w:proofErr w:type="spellEnd"/>
          </w:p>
          <w:p w14:paraId="35428B15" w14:textId="77777777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>-</w:t>
            </w:r>
            <w:r w:rsidRPr="00D47518">
              <w:rPr>
                <w:rFonts w:cstheme="minorHAnsi"/>
                <w:bCs/>
                <w:sz w:val="22"/>
                <w:szCs w:val="22"/>
              </w:rPr>
              <w:tab/>
              <w:t>leasing pentru 47 autoturisme</w:t>
            </w:r>
          </w:p>
          <w:p w14:paraId="7D74785A" w14:textId="1D9EF0C1" w:rsidR="00D47518" w:rsidRPr="00D47518" w:rsidRDefault="00D47518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D47518">
              <w:rPr>
                <w:rFonts w:cstheme="minorHAnsi"/>
                <w:bCs/>
                <w:sz w:val="22"/>
                <w:szCs w:val="22"/>
              </w:rPr>
              <w:t>-</w:t>
            </w:r>
            <w:r w:rsidRPr="00D47518">
              <w:rPr>
                <w:rFonts w:cstheme="minorHAnsi"/>
                <w:bCs/>
                <w:sz w:val="22"/>
                <w:szCs w:val="22"/>
              </w:rPr>
              <w:tab/>
              <w:t xml:space="preserve">dotare medicala: instrumentar, dispozitive tehnice de prim ajutor, echipament minim pentru </w:t>
            </w:r>
            <w:proofErr w:type="spellStart"/>
            <w:r w:rsidRPr="00D47518">
              <w:rPr>
                <w:rFonts w:cstheme="minorHAnsi"/>
                <w:bCs/>
                <w:sz w:val="22"/>
                <w:szCs w:val="22"/>
              </w:rPr>
              <w:t>fizio-kinetoterapie</w:t>
            </w:r>
            <w:proofErr w:type="spellEnd"/>
          </w:p>
        </w:tc>
      </w:tr>
      <w:tr w:rsidR="002769BB" w:rsidRPr="00D47518" w14:paraId="053CBE99" w14:textId="77777777" w:rsidTr="002503A2">
        <w:tc>
          <w:tcPr>
            <w:tcW w:w="5000" w:type="pct"/>
          </w:tcPr>
          <w:p w14:paraId="526EF1BD" w14:textId="1E939005" w:rsidR="002769BB" w:rsidRPr="00D47518" w:rsidRDefault="002769BB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2769BB">
              <w:rPr>
                <w:rFonts w:cstheme="minorHAnsi"/>
                <w:bCs/>
                <w:sz w:val="22"/>
                <w:szCs w:val="22"/>
              </w:rPr>
              <w:t>Cresterea</w:t>
            </w:r>
            <w:proofErr w:type="spellEnd"/>
            <w:r w:rsidRPr="002769BB">
              <w:rPr>
                <w:rFonts w:cstheme="minorHAnsi"/>
                <w:bCs/>
                <w:sz w:val="22"/>
                <w:szCs w:val="22"/>
              </w:rPr>
              <w:t xml:space="preserve"> incluziunii sociale a persoanelor cu </w:t>
            </w:r>
            <w:proofErr w:type="spellStart"/>
            <w:r w:rsidRPr="002769BB">
              <w:rPr>
                <w:rFonts w:cstheme="minorHAnsi"/>
                <w:bCs/>
                <w:sz w:val="22"/>
                <w:szCs w:val="22"/>
              </w:rPr>
              <w:t>dizabilitati</w:t>
            </w:r>
            <w:proofErr w:type="spellEnd"/>
            <w:r w:rsidRPr="002769BB">
              <w:rPr>
                <w:rFonts w:cstheme="minorHAnsi"/>
                <w:bCs/>
                <w:sz w:val="22"/>
                <w:szCs w:val="22"/>
              </w:rPr>
              <w:t xml:space="preserve"> prin asistarea lor prin tehnologie </w:t>
            </w:r>
            <w:proofErr w:type="spellStart"/>
            <w:r w:rsidRPr="002769BB">
              <w:rPr>
                <w:rFonts w:cstheme="minorHAnsi"/>
                <w:bCs/>
                <w:sz w:val="22"/>
                <w:szCs w:val="22"/>
              </w:rPr>
              <w:t>asistiva</w:t>
            </w:r>
            <w:proofErr w:type="spellEnd"/>
            <w:r w:rsidRPr="002769BB">
              <w:rPr>
                <w:rFonts w:cstheme="minorHAnsi"/>
                <w:bCs/>
                <w:sz w:val="22"/>
                <w:szCs w:val="22"/>
              </w:rPr>
              <w:t xml:space="preserve">: aparate mobilitate, softuri de citire pentru </w:t>
            </w:r>
            <w:proofErr w:type="spellStart"/>
            <w:r w:rsidRPr="002769BB">
              <w:rPr>
                <w:rFonts w:cstheme="minorHAnsi"/>
                <w:bCs/>
                <w:sz w:val="22"/>
                <w:szCs w:val="22"/>
              </w:rPr>
              <w:t>nevazatori</w:t>
            </w:r>
            <w:proofErr w:type="spellEnd"/>
            <w:r w:rsidRPr="002769BB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769BB">
              <w:rPr>
                <w:rFonts w:cstheme="minorHAnsi"/>
                <w:bCs/>
                <w:sz w:val="22"/>
                <w:szCs w:val="22"/>
              </w:rPr>
              <w:t>etc</w:t>
            </w:r>
            <w:proofErr w:type="spellEnd"/>
          </w:p>
        </w:tc>
      </w:tr>
      <w:tr w:rsidR="002769BB" w:rsidRPr="00D47518" w14:paraId="260E28E4" w14:textId="77777777" w:rsidTr="002503A2">
        <w:tc>
          <w:tcPr>
            <w:tcW w:w="5000" w:type="pct"/>
          </w:tcPr>
          <w:p w14:paraId="78A9D2F0" w14:textId="758895C5" w:rsidR="002769BB" w:rsidRPr="00D47518" w:rsidRDefault="002769BB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2769BB">
              <w:rPr>
                <w:rFonts w:cstheme="minorHAnsi"/>
                <w:bCs/>
                <w:sz w:val="22"/>
                <w:szCs w:val="22"/>
              </w:rPr>
              <w:t xml:space="preserve">Calificarea resursei umane existente si disponibile la nivel local/ in familie prin </w:t>
            </w:r>
            <w:proofErr w:type="spellStart"/>
            <w:r w:rsidRPr="002769BB">
              <w:rPr>
                <w:rFonts w:cstheme="minorHAnsi"/>
                <w:bCs/>
                <w:sz w:val="22"/>
                <w:szCs w:val="22"/>
              </w:rPr>
              <w:t>finantarea</w:t>
            </w:r>
            <w:proofErr w:type="spellEnd"/>
            <w:r w:rsidRPr="002769BB">
              <w:rPr>
                <w:rFonts w:cstheme="minorHAnsi"/>
                <w:bCs/>
                <w:sz w:val="22"/>
                <w:szCs w:val="22"/>
              </w:rPr>
              <w:t xml:space="preserve"> cursurilor pentru </w:t>
            </w:r>
            <w:proofErr w:type="spellStart"/>
            <w:r w:rsidRPr="002769BB">
              <w:rPr>
                <w:rFonts w:cstheme="minorHAnsi"/>
                <w:bCs/>
                <w:sz w:val="22"/>
                <w:szCs w:val="22"/>
              </w:rPr>
              <w:t>dobandirea</w:t>
            </w:r>
            <w:proofErr w:type="spellEnd"/>
            <w:r w:rsidRPr="002769BB">
              <w:rPr>
                <w:rFonts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769BB">
              <w:rPr>
                <w:rFonts w:cstheme="minorHAnsi"/>
                <w:bCs/>
                <w:sz w:val="22"/>
                <w:szCs w:val="22"/>
              </w:rPr>
              <w:t>calificarii</w:t>
            </w:r>
            <w:proofErr w:type="spellEnd"/>
            <w:r w:rsidRPr="002769BB">
              <w:rPr>
                <w:rFonts w:cstheme="minorHAnsi"/>
                <w:bCs/>
                <w:sz w:val="22"/>
                <w:szCs w:val="22"/>
              </w:rPr>
              <w:t xml:space="preserve"> de Asistent Personal Profesionist (360h  per curs de calificare)</w:t>
            </w:r>
          </w:p>
        </w:tc>
      </w:tr>
      <w:tr w:rsidR="002769BB" w:rsidRPr="00D47518" w14:paraId="34E03BE1" w14:textId="77777777" w:rsidTr="002503A2">
        <w:tc>
          <w:tcPr>
            <w:tcW w:w="5000" w:type="pct"/>
          </w:tcPr>
          <w:p w14:paraId="0F290CE4" w14:textId="541FDE90" w:rsidR="002769BB" w:rsidRPr="002769BB" w:rsidRDefault="002769BB" w:rsidP="002769BB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2769BB">
              <w:rPr>
                <w:rFonts w:cstheme="minorHAnsi"/>
                <w:bCs/>
                <w:sz w:val="22"/>
                <w:szCs w:val="22"/>
              </w:rPr>
              <w:t xml:space="preserve">Dezvoltarea infrastructurii si serviciilor sociale pentru persoanele </w:t>
            </w:r>
            <w:r>
              <w:rPr>
                <w:rFonts w:cstheme="minorHAnsi"/>
                <w:bCs/>
                <w:sz w:val="22"/>
                <w:szCs w:val="22"/>
              </w:rPr>
              <w:t xml:space="preserve">cu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dizabilitati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(centre de zi,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locuinte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protejate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etc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>)</w:t>
            </w:r>
          </w:p>
        </w:tc>
      </w:tr>
      <w:tr w:rsidR="00C35B75" w:rsidRPr="00D47518" w14:paraId="600ACDC6" w14:textId="77777777" w:rsidTr="002503A2">
        <w:tc>
          <w:tcPr>
            <w:tcW w:w="5000" w:type="pct"/>
          </w:tcPr>
          <w:p w14:paraId="433B9689" w14:textId="19851420" w:rsidR="00C35B75" w:rsidRPr="00D47518" w:rsidRDefault="00C35B75" w:rsidP="003350FA">
            <w:pPr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C35B75">
              <w:rPr>
                <w:rFonts w:cstheme="minorHAnsi"/>
                <w:bCs/>
                <w:sz w:val="22"/>
                <w:szCs w:val="22"/>
              </w:rPr>
              <w:lastRenderedPageBreak/>
              <w:t>Pregătirea specialiștilor în domeniu.</w:t>
            </w:r>
          </w:p>
        </w:tc>
      </w:tr>
    </w:tbl>
    <w:p w14:paraId="55522AC6" w14:textId="445A0660" w:rsidR="00D47518" w:rsidRDefault="00D47518" w:rsidP="00B06D36">
      <w:pPr>
        <w:rPr>
          <w:rFonts w:cstheme="minorHAnsi"/>
          <w:i/>
          <w:sz w:val="22"/>
          <w:szCs w:val="22"/>
        </w:rPr>
      </w:pPr>
    </w:p>
    <w:p w14:paraId="1F097FEE" w14:textId="76392036" w:rsidR="00A7267C" w:rsidRPr="00A7267C" w:rsidRDefault="00A7267C" w:rsidP="00A7267C">
      <w:pPr>
        <w:shd w:val="clear" w:color="auto" w:fill="ACB9CA" w:themeFill="text2" w:themeFillTint="66"/>
        <w:rPr>
          <w:rFonts w:cstheme="minorHAnsi"/>
          <w:b/>
          <w:i/>
          <w:sz w:val="22"/>
          <w:szCs w:val="22"/>
        </w:rPr>
      </w:pPr>
      <w:r w:rsidRPr="00A7267C">
        <w:rPr>
          <w:rFonts w:cstheme="minorHAnsi"/>
          <w:b/>
          <w:i/>
          <w:sz w:val="22"/>
          <w:szCs w:val="22"/>
        </w:rPr>
        <w:t xml:space="preserve">Axa prioritară </w:t>
      </w:r>
      <w:r w:rsidR="001B4C91">
        <w:rPr>
          <w:rFonts w:cstheme="minorHAnsi"/>
          <w:b/>
          <w:i/>
          <w:sz w:val="22"/>
          <w:szCs w:val="22"/>
        </w:rPr>
        <w:t>7</w:t>
      </w:r>
      <w:r w:rsidRPr="00A7267C">
        <w:rPr>
          <w:rFonts w:cstheme="minorHAnsi"/>
          <w:b/>
          <w:i/>
          <w:sz w:val="22"/>
          <w:szCs w:val="22"/>
        </w:rPr>
        <w:t xml:space="preserve">. Sprijin pentru grupuri vulnerabile </w:t>
      </w:r>
    </w:p>
    <w:p w14:paraId="57241A15" w14:textId="77777777" w:rsidR="00A7267C" w:rsidRDefault="00A7267C" w:rsidP="00B06D36">
      <w:pPr>
        <w:rPr>
          <w:rFonts w:cstheme="minorHAnsi"/>
          <w:i/>
          <w:sz w:val="22"/>
          <w:szCs w:val="22"/>
        </w:rPr>
      </w:pPr>
    </w:p>
    <w:p w14:paraId="23AE9D4B" w14:textId="494992F7" w:rsidR="00B43D9C" w:rsidRPr="00B43D9C" w:rsidRDefault="00A7267C" w:rsidP="003350FA">
      <w:pPr>
        <w:jc w:val="both"/>
        <w:rPr>
          <w:rFonts w:cstheme="minorHAnsi"/>
          <w:b/>
          <w:i/>
          <w:color w:val="385623" w:themeColor="accent6" w:themeShade="80"/>
          <w:sz w:val="22"/>
          <w:szCs w:val="22"/>
        </w:rPr>
      </w:pPr>
      <w:r w:rsidRPr="00A7267C">
        <w:rPr>
          <w:rFonts w:cstheme="minorHAnsi"/>
          <w:b/>
          <w:i/>
          <w:sz w:val="22"/>
          <w:szCs w:val="22"/>
        </w:rPr>
        <w:t>Obiectiv Specific FEDR</w:t>
      </w:r>
      <w:r>
        <w:rPr>
          <w:rFonts w:cstheme="minorHAnsi"/>
          <w:b/>
          <w:i/>
          <w:sz w:val="22"/>
          <w:szCs w:val="22"/>
        </w:rPr>
        <w:t xml:space="preserve"> </w:t>
      </w:r>
      <w:r w:rsidRPr="00B43D9C">
        <w:rPr>
          <w:rFonts w:cstheme="minorHAnsi"/>
          <w:b/>
          <w:i/>
          <w:color w:val="385623" w:themeColor="accent6" w:themeShade="80"/>
          <w:sz w:val="22"/>
          <w:szCs w:val="22"/>
        </w:rPr>
        <w:t xml:space="preserve">d </w:t>
      </w:r>
      <w:r w:rsidR="00B43D9C" w:rsidRPr="00B43D9C">
        <w:rPr>
          <w:rFonts w:cstheme="minorHAnsi"/>
          <w:b/>
          <w:bCs/>
          <w:i/>
          <w:color w:val="385623" w:themeColor="accent6" w:themeShade="80"/>
          <w:sz w:val="22"/>
          <w:szCs w:val="22"/>
        </w:rPr>
        <w:t>(</w:t>
      </w:r>
      <w:proofErr w:type="spellStart"/>
      <w:r w:rsidR="00B43D9C" w:rsidRPr="00B43D9C">
        <w:rPr>
          <w:rFonts w:cstheme="minorHAnsi"/>
          <w:b/>
          <w:bCs/>
          <w:i/>
          <w:color w:val="385623" w:themeColor="accent6" w:themeShade="80"/>
          <w:sz w:val="22"/>
          <w:szCs w:val="22"/>
        </w:rPr>
        <w:t>iii</w:t>
      </w:r>
      <w:proofErr w:type="spellEnd"/>
      <w:r w:rsidR="00B43D9C" w:rsidRPr="00B43D9C">
        <w:rPr>
          <w:rFonts w:cstheme="minorHAnsi"/>
          <w:b/>
          <w:bCs/>
          <w:i/>
          <w:color w:val="385623" w:themeColor="accent6" w:themeShade="80"/>
          <w:sz w:val="22"/>
          <w:szCs w:val="22"/>
        </w:rPr>
        <w:t>)</w:t>
      </w:r>
      <w:r w:rsidR="00B43D9C" w:rsidRPr="00B43D9C">
        <w:rPr>
          <w:rFonts w:cstheme="minorHAnsi"/>
          <w:b/>
          <w:i/>
          <w:color w:val="385623" w:themeColor="accent6" w:themeShade="80"/>
          <w:sz w:val="22"/>
          <w:szCs w:val="22"/>
        </w:rPr>
        <w:t xml:space="preserve"> îmbunătățirea integrării socioeconomice a comunităților marginalizate, a </w:t>
      </w:r>
      <w:proofErr w:type="spellStart"/>
      <w:r w:rsidR="00B43D9C" w:rsidRPr="00B43D9C">
        <w:rPr>
          <w:rFonts w:cstheme="minorHAnsi"/>
          <w:b/>
          <w:i/>
          <w:color w:val="385623" w:themeColor="accent6" w:themeShade="80"/>
          <w:sz w:val="22"/>
          <w:szCs w:val="22"/>
        </w:rPr>
        <w:t>migranților</w:t>
      </w:r>
      <w:proofErr w:type="spellEnd"/>
      <w:r w:rsidR="00B43D9C" w:rsidRPr="00B43D9C">
        <w:rPr>
          <w:rFonts w:cstheme="minorHAnsi"/>
          <w:b/>
          <w:i/>
          <w:color w:val="385623" w:themeColor="accent6" w:themeShade="80"/>
          <w:sz w:val="22"/>
          <w:szCs w:val="22"/>
        </w:rPr>
        <w:t xml:space="preserve"> și a grupurilor dezavantajate prin măsuri integrate care să includă asigurarea de locuințe și servicii sociale;</w:t>
      </w:r>
    </w:p>
    <w:p w14:paraId="50A210FD" w14:textId="7CD51524" w:rsidR="00A7267C" w:rsidRPr="003D3124" w:rsidRDefault="00A7267C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3D3124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(ii)</w:t>
      </w:r>
      <w:r w:rsidRPr="003D3124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îmbunătățirea accesului la servicii de calitate și favorabile incluziunii în educație, formare și învățarea pe tot parcursul vieții prin dezvoltarea infrastructurii;</w:t>
      </w:r>
    </w:p>
    <w:p w14:paraId="63EBF316" w14:textId="77777777" w:rsidR="00A7267C" w:rsidRPr="003D3124" w:rsidRDefault="00A7267C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3D3124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d (</w:t>
      </w:r>
      <w:proofErr w:type="spellStart"/>
      <w:r w:rsidRPr="003D3124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iii</w:t>
      </w:r>
      <w:proofErr w:type="spellEnd"/>
      <w:r w:rsidRPr="003D3124">
        <w:rPr>
          <w:rFonts w:cstheme="minorHAnsi"/>
          <w:b/>
          <w:bCs/>
          <w:i/>
          <w:color w:val="538135" w:themeColor="accent6" w:themeShade="BF"/>
          <w:sz w:val="22"/>
          <w:szCs w:val="22"/>
        </w:rPr>
        <w:t>)</w:t>
      </w:r>
      <w:r w:rsidRPr="003D3124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îmbunătățirea integrării socioeconomice a comunităților marginalizate, a </w:t>
      </w:r>
      <w:proofErr w:type="spellStart"/>
      <w:r w:rsidRPr="003D3124">
        <w:rPr>
          <w:rFonts w:cstheme="minorHAnsi"/>
          <w:b/>
          <w:i/>
          <w:color w:val="538135" w:themeColor="accent6" w:themeShade="BF"/>
          <w:sz w:val="22"/>
          <w:szCs w:val="22"/>
        </w:rPr>
        <w:t>migranților</w:t>
      </w:r>
      <w:proofErr w:type="spellEnd"/>
      <w:r w:rsidRPr="003D3124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și a grupurilor dezavantajate prin măsuri integrate care să includă asigurarea de locuințe și servicii sociale;</w:t>
      </w:r>
    </w:p>
    <w:p w14:paraId="768A7FD3" w14:textId="5AB0F9D7" w:rsidR="003D3124" w:rsidRDefault="007D2DFB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7D2DFB">
        <w:rPr>
          <w:rFonts w:cstheme="minorHAnsi"/>
          <w:b/>
          <w:i/>
          <w:sz w:val="22"/>
          <w:szCs w:val="22"/>
        </w:rPr>
        <w:t>Obiectiv Specific FSE+</w:t>
      </w:r>
      <w:r>
        <w:rPr>
          <w:rFonts w:cstheme="minorHAnsi"/>
          <w:b/>
          <w:i/>
          <w:sz w:val="22"/>
          <w:szCs w:val="22"/>
        </w:rPr>
        <w:t xml:space="preserve"> </w:t>
      </w:r>
      <w:r w:rsidRPr="003D3124">
        <w:rPr>
          <w:rFonts w:cstheme="minorHAnsi"/>
          <w:b/>
          <w:i/>
          <w:color w:val="538135" w:themeColor="accent6" w:themeShade="BF"/>
          <w:sz w:val="22"/>
          <w:szCs w:val="22"/>
        </w:rPr>
        <w:t>(</w:t>
      </w:r>
      <w:proofErr w:type="spellStart"/>
      <w:r w:rsidRPr="003D3124">
        <w:rPr>
          <w:rFonts w:cstheme="minorHAnsi"/>
          <w:b/>
          <w:i/>
          <w:color w:val="538135" w:themeColor="accent6" w:themeShade="BF"/>
          <w:sz w:val="22"/>
          <w:szCs w:val="22"/>
        </w:rPr>
        <w:t>ix</w:t>
      </w:r>
      <w:proofErr w:type="spellEnd"/>
      <w:r w:rsidRPr="003D3124">
        <w:rPr>
          <w:rFonts w:cstheme="minorHAnsi"/>
          <w:b/>
          <w:i/>
          <w:color w:val="538135" w:themeColor="accent6" w:themeShade="BF"/>
          <w:sz w:val="22"/>
          <w:szCs w:val="22"/>
        </w:rPr>
        <w:t>) Creșterea accesului egal la servicii de calitate si sustenabile; modernizarea sistemelor de protecție socială, inclusiv promovarea accesului la protecție socială; îmbunătățirea accesibilității, a eficacității și a adaptabilității sistemelor de sănătate, a serviciilor de îngrijire pe termen lung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0"/>
      </w:tblGrid>
      <w:tr w:rsidR="003D3124" w:rsidRPr="003D3124" w14:paraId="4B1CC3DF" w14:textId="77777777" w:rsidTr="002503A2">
        <w:tc>
          <w:tcPr>
            <w:tcW w:w="5000" w:type="pct"/>
            <w:vAlign w:val="center"/>
          </w:tcPr>
          <w:p w14:paraId="2DE1D107" w14:textId="77777777" w:rsidR="003D3124" w:rsidRPr="003D3124" w:rsidRDefault="003D3124" w:rsidP="003350FA">
            <w:pPr>
              <w:jc w:val="both"/>
              <w:rPr>
                <w:rFonts w:cstheme="minorHAnsi"/>
                <w:b/>
                <w:bCs/>
                <w:i/>
                <w:color w:val="538135" w:themeColor="accent6" w:themeShade="BF"/>
                <w:sz w:val="22"/>
                <w:szCs w:val="22"/>
              </w:rPr>
            </w:pPr>
            <w:r w:rsidRPr="003D3124"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  <w:t>Operațiuni (orientativ)</w:t>
            </w:r>
          </w:p>
        </w:tc>
      </w:tr>
      <w:tr w:rsidR="00B43D9C" w:rsidRPr="003D3124" w14:paraId="14999AEC" w14:textId="77777777" w:rsidTr="002503A2">
        <w:tc>
          <w:tcPr>
            <w:tcW w:w="5000" w:type="pct"/>
            <w:vAlign w:val="center"/>
          </w:tcPr>
          <w:p w14:paraId="63D90E73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Servicii integrate pentru incluziunea socio-profesionala a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migrantilor</w:t>
            </w:r>
            <w:proofErr w:type="spellEnd"/>
          </w:p>
          <w:p w14:paraId="190C2CE5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1. pachet integrat „ ADULT” </w:t>
            </w:r>
          </w:p>
          <w:p w14:paraId="0322FBE0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- facilitarea accesului la servicii medicale, de consiliere psihologica si de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indrumare</w:t>
            </w:r>
            <w:proofErr w:type="spellEnd"/>
          </w:p>
          <w:p w14:paraId="70257A11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- organizare cursuri lb. romana</w:t>
            </w:r>
          </w:p>
          <w:p w14:paraId="68C8D922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- orientare si asistenta pentru demersuri administrative</w:t>
            </w:r>
          </w:p>
          <w:p w14:paraId="7C3EE0F6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- profilare, conciliere si orientare in vederea accesului la servicii de ocupare</w:t>
            </w:r>
          </w:p>
          <w:p w14:paraId="134947FD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- certificarea competentelor</w:t>
            </w:r>
          </w:p>
          <w:p w14:paraId="7D5B69E2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2. Pachet integrat „ COPIL”</w:t>
            </w:r>
          </w:p>
          <w:p w14:paraId="36F9ED0D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- facilitarea accesului la servicii medicale, de consiliere psihologica si de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indrumare</w:t>
            </w:r>
            <w:proofErr w:type="spellEnd"/>
          </w:p>
          <w:p w14:paraId="2D07DF92" w14:textId="7777777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- organizare cursuri lb. romana</w:t>
            </w:r>
          </w:p>
          <w:p w14:paraId="4B313BDF" w14:textId="77777777" w:rsid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- servicii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educationale</w:t>
            </w:r>
            <w:proofErr w:type="spellEnd"/>
          </w:p>
          <w:p w14:paraId="3AD2AA43" w14:textId="77777777" w:rsid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  <w:p w14:paraId="56C5FDB5" w14:textId="6BD0C0D7" w:rsidR="00B43D9C" w:rsidRPr="00B43D9C" w:rsidRDefault="00B43D9C" w:rsidP="00B43D9C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1.Reabilitarea spatiilor disponibile pentru cazare temporară, aflate în administrarea Ministerului Afacerilor Interne (MAI) sau a structurilor coordonate MAI.</w:t>
            </w:r>
          </w:p>
          <w:p w14:paraId="753BDCFC" w14:textId="4282E3C7" w:rsidR="00B43D9C" w:rsidRPr="003D3124" w:rsidRDefault="00B43D9C" w:rsidP="00B43D9C">
            <w:pPr>
              <w:jc w:val="both"/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2.Dezvoltarea infrastructurii centrelor de integrare din 12 orașe ale țării, reprezentative din punct de vedere al numărului de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migranți</w:t>
            </w:r>
            <w:proofErr w:type="spellEnd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prin reabilitarea si modernizarea unor spații aflate în administrarea autorităților locale (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existș</w:t>
            </w:r>
            <w:proofErr w:type="spellEnd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acte normative deja aprobate prin care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autoritătile</w:t>
            </w:r>
            <w:proofErr w:type="spellEnd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locale pot pune la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dispozitia</w:t>
            </w:r>
            <w:proofErr w:type="spellEnd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MAI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cladiri</w:t>
            </w:r>
            <w:proofErr w:type="spellEnd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neocupate, in scopul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integrarii</w:t>
            </w:r>
            <w:proofErr w:type="spellEnd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migrantilor</w:t>
            </w:r>
            <w:proofErr w:type="spellEnd"/>
            <w:r w:rsidRPr="00B43D9C">
              <w:rPr>
                <w:rFonts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3D3124" w:rsidRPr="003D3124" w14:paraId="13C0FECD" w14:textId="77777777" w:rsidTr="002503A2">
        <w:tc>
          <w:tcPr>
            <w:tcW w:w="5000" w:type="pct"/>
          </w:tcPr>
          <w:p w14:paraId="19DECF3C" w14:textId="3038E2B0" w:rsidR="003D3124" w:rsidRPr="003D3124" w:rsidRDefault="003D3124" w:rsidP="003350FA">
            <w:pPr>
              <w:jc w:val="both"/>
              <w:rPr>
                <w:rFonts w:cstheme="minorHAnsi"/>
                <w:bCs/>
                <w:color w:val="538135" w:themeColor="accent6" w:themeShade="BF"/>
                <w:sz w:val="22"/>
                <w:szCs w:val="22"/>
              </w:rPr>
            </w:pPr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Intervenții integrate pentru victimele traficului de persoane si victimele violentei domestice: cazare în centre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atat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pentru victime, cat si pentru minorii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aflati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ingrijire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, locuințe protejate/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vouchere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chirie, consiliere psihologică, consiliere profesională, consiliere juridică, suport material pentru asigurarea nevoilor de bază (îmbrăcăminte, hrană, materiale de uz sanitar, medicamente, transport)</w:t>
            </w:r>
          </w:p>
        </w:tc>
      </w:tr>
      <w:tr w:rsidR="00AB2FE9" w:rsidRPr="003D3124" w14:paraId="3D5756A2" w14:textId="77777777" w:rsidTr="002503A2">
        <w:tc>
          <w:tcPr>
            <w:tcW w:w="5000" w:type="pct"/>
          </w:tcPr>
          <w:p w14:paraId="7F3F601E" w14:textId="75099427" w:rsidR="00AB2FE9" w:rsidRPr="00AB2FE9" w:rsidRDefault="00AB2FE9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AB2FE9">
              <w:rPr>
                <w:sz w:val="22"/>
                <w:szCs w:val="22"/>
              </w:rPr>
              <w:t xml:space="preserve">Sprijin in vederea </w:t>
            </w:r>
            <w:proofErr w:type="spellStart"/>
            <w:r w:rsidRPr="00AB2FE9">
              <w:rPr>
                <w:sz w:val="22"/>
                <w:szCs w:val="22"/>
              </w:rPr>
              <w:t>reabilitarii</w:t>
            </w:r>
            <w:proofErr w:type="spellEnd"/>
            <w:r w:rsidRPr="00AB2FE9">
              <w:rPr>
                <w:sz w:val="22"/>
                <w:szCs w:val="22"/>
              </w:rPr>
              <w:t xml:space="preserve"> pentru persoanele dependente de alcool si droguri</w:t>
            </w:r>
          </w:p>
        </w:tc>
      </w:tr>
      <w:tr w:rsidR="003D3124" w:rsidRPr="003D3124" w14:paraId="688148D2" w14:textId="77777777" w:rsidTr="002503A2">
        <w:tc>
          <w:tcPr>
            <w:tcW w:w="5000" w:type="pct"/>
          </w:tcPr>
          <w:p w14:paraId="6C67E321" w14:textId="497E9A45" w:rsidR="003D3124" w:rsidRPr="003D3124" w:rsidRDefault="003D3124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Pachet de sprijin pentru persoanele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proaspat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eliberate din sistemul penitenciar, in vederea incluziunii sociale si reducerii recidivei, precum consiliere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ocupationala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subventionare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transport in comun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etc</w:t>
            </w:r>
            <w:proofErr w:type="spellEnd"/>
          </w:p>
        </w:tc>
      </w:tr>
      <w:tr w:rsidR="003D3124" w:rsidRPr="003D3124" w14:paraId="57C4A3DA" w14:textId="77777777" w:rsidTr="002503A2">
        <w:tc>
          <w:tcPr>
            <w:tcW w:w="5000" w:type="pct"/>
          </w:tcPr>
          <w:p w14:paraId="68B9B993" w14:textId="7BF7222C" w:rsidR="003D3124" w:rsidRPr="003D3124" w:rsidRDefault="00AB2FE9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1.</w:t>
            </w:r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Interventie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personalizata  destinata persoanelor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fara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adapost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(PFA) (Asistenta medicala primara, medicamente, consiliere psihologica, hrana si produse pentru asigurarea unei minime igiene corporale,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adapost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noapte asistenta sociala in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obtinerea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actelor de identitate, consiliere juridica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situatii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civile/penale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etc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). Asistenta va fi acordata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avand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in vedere metoda managementului de caz, in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functie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nevoile și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optiunile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fiecarei</w:t>
            </w:r>
            <w:proofErr w:type="spellEnd"/>
            <w:r w:rsidR="003D3124"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persoane in parte.</w:t>
            </w:r>
          </w:p>
          <w:p w14:paraId="47D88073" w14:textId="65AA278E" w:rsidR="003D3124" w:rsidRPr="003D3124" w:rsidRDefault="003D3124" w:rsidP="002769BB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2.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Dezvoltarea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retelei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servicii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sociale pentru PFA (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adaposturi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noapte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gram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de urgenta</w:t>
            </w:r>
            <w:proofErr w:type="gram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echipe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mobile, cantine sociale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sau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masa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pe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roti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)</w:t>
            </w:r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, inclusiv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infiintarea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echipe mobile cu auto care asigura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ingrijirea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personala (ex. </w:t>
            </w:r>
            <w:proofErr w:type="spellStart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>dusuri</w:t>
            </w:r>
            <w:proofErr w:type="spellEnd"/>
            <w:r w:rsidRPr="003D312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mobile)</w:t>
            </w:r>
          </w:p>
        </w:tc>
      </w:tr>
      <w:tr w:rsidR="00C35B75" w:rsidRPr="003D3124" w14:paraId="7152F9B7" w14:textId="77777777" w:rsidTr="002503A2">
        <w:tc>
          <w:tcPr>
            <w:tcW w:w="5000" w:type="pct"/>
          </w:tcPr>
          <w:p w14:paraId="0C9954B2" w14:textId="78983CE0" w:rsidR="00C35B75" w:rsidRDefault="00C35B75" w:rsidP="002769BB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 w:rsidRPr="00C35B7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Pregătirea </w:t>
            </w:r>
            <w:r w:rsidR="002769B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suplimentara a </w:t>
            </w:r>
            <w:r w:rsidRPr="00C35B75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specialiștilor </w:t>
            </w:r>
            <w:r w:rsidR="002769B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ce </w:t>
            </w:r>
            <w:proofErr w:type="spellStart"/>
            <w:r w:rsidR="002769BB">
              <w:rPr>
                <w:rFonts w:cstheme="minorHAnsi"/>
                <w:bCs/>
                <w:color w:val="000000" w:themeColor="text1"/>
                <w:sz w:val="22"/>
                <w:szCs w:val="22"/>
              </w:rPr>
              <w:t>lucreaza</w:t>
            </w:r>
            <w:proofErr w:type="spellEnd"/>
            <w:r w:rsidR="002769B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cu victimele violentei, </w:t>
            </w:r>
            <w:proofErr w:type="spellStart"/>
            <w:r w:rsidR="002769BB">
              <w:rPr>
                <w:rFonts w:cstheme="minorHAnsi"/>
                <w:bCs/>
                <w:color w:val="000000" w:themeColor="text1"/>
                <w:sz w:val="22"/>
                <w:szCs w:val="22"/>
              </w:rPr>
              <w:t>dependentii</w:t>
            </w:r>
            <w:proofErr w:type="spellEnd"/>
            <w:r w:rsidR="002769BB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de alcool si droguri etc</w:t>
            </w:r>
            <w:r w:rsidRPr="00C35B75">
              <w:rPr>
                <w:rFonts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A56C574" w14:textId="77777777" w:rsidR="003D3124" w:rsidRDefault="003D3124" w:rsidP="00B06D36">
      <w:pPr>
        <w:rPr>
          <w:rFonts w:cstheme="minorHAnsi"/>
          <w:i/>
          <w:color w:val="538135" w:themeColor="accent6" w:themeShade="BF"/>
          <w:sz w:val="22"/>
          <w:szCs w:val="22"/>
        </w:rPr>
      </w:pPr>
    </w:p>
    <w:p w14:paraId="64B6425D" w14:textId="70022455" w:rsidR="00E10D58" w:rsidRPr="00E10D58" w:rsidRDefault="00E10D58" w:rsidP="00E10D58">
      <w:pPr>
        <w:shd w:val="clear" w:color="auto" w:fill="ACB9CA" w:themeFill="text2" w:themeFillTint="66"/>
        <w:rPr>
          <w:rFonts w:cstheme="minorHAnsi"/>
          <w:i/>
          <w:color w:val="000000" w:themeColor="text1"/>
          <w:sz w:val="22"/>
          <w:szCs w:val="22"/>
        </w:rPr>
      </w:pPr>
      <w:r w:rsidRPr="00E10D58">
        <w:rPr>
          <w:rFonts w:cstheme="minorHAnsi"/>
          <w:b/>
          <w:i/>
          <w:color w:val="000000" w:themeColor="text1"/>
          <w:sz w:val="22"/>
          <w:szCs w:val="22"/>
        </w:rPr>
        <w:t xml:space="preserve">Axa prioritară </w:t>
      </w:r>
      <w:r w:rsidR="001B4C91">
        <w:rPr>
          <w:rFonts w:cstheme="minorHAnsi"/>
          <w:b/>
          <w:i/>
          <w:color w:val="000000" w:themeColor="text1"/>
          <w:sz w:val="22"/>
          <w:szCs w:val="22"/>
        </w:rPr>
        <w:t>8</w:t>
      </w:r>
      <w:r w:rsidRPr="00E10D58">
        <w:rPr>
          <w:rFonts w:cstheme="minorHAnsi"/>
          <w:b/>
          <w:i/>
          <w:color w:val="000000" w:themeColor="text1"/>
          <w:sz w:val="22"/>
          <w:szCs w:val="22"/>
        </w:rPr>
        <w:t xml:space="preserve">. Ajutorarea persoanelor defavorizate </w:t>
      </w:r>
    </w:p>
    <w:p w14:paraId="27593417" w14:textId="77777777" w:rsidR="00E10D58" w:rsidRDefault="00E10D58" w:rsidP="00B06D36">
      <w:pPr>
        <w:rPr>
          <w:rFonts w:cstheme="minorHAnsi"/>
          <w:i/>
          <w:color w:val="538135" w:themeColor="accent6" w:themeShade="BF"/>
          <w:sz w:val="22"/>
          <w:szCs w:val="22"/>
        </w:rPr>
      </w:pPr>
    </w:p>
    <w:p w14:paraId="51639670" w14:textId="71E99F13" w:rsidR="00E10D58" w:rsidRDefault="00E10D58" w:rsidP="003350FA">
      <w:pPr>
        <w:jc w:val="both"/>
        <w:rPr>
          <w:rFonts w:cstheme="minorHAnsi"/>
          <w:b/>
          <w:i/>
          <w:color w:val="538135" w:themeColor="accent6" w:themeShade="BF"/>
          <w:sz w:val="22"/>
          <w:szCs w:val="22"/>
        </w:rPr>
      </w:pPr>
      <w:r w:rsidRPr="00E10D58">
        <w:rPr>
          <w:rFonts w:cstheme="minorHAnsi"/>
          <w:b/>
          <w:i/>
          <w:color w:val="000000" w:themeColor="text1"/>
          <w:sz w:val="22"/>
          <w:szCs w:val="22"/>
        </w:rPr>
        <w:t xml:space="preserve">Obiectiv Specific FSE+ </w:t>
      </w:r>
      <w:r w:rsidRPr="00E10D58">
        <w:rPr>
          <w:rFonts w:cstheme="minorHAnsi"/>
          <w:b/>
          <w:i/>
          <w:color w:val="538135" w:themeColor="accent6" w:themeShade="BF"/>
          <w:sz w:val="22"/>
          <w:szCs w:val="22"/>
        </w:rPr>
        <w:t>(</w:t>
      </w:r>
      <w:proofErr w:type="spellStart"/>
      <w:r w:rsidRPr="00E10D58">
        <w:rPr>
          <w:rFonts w:cstheme="minorHAnsi"/>
          <w:b/>
          <w:i/>
          <w:color w:val="538135" w:themeColor="accent6" w:themeShade="BF"/>
          <w:sz w:val="22"/>
          <w:szCs w:val="22"/>
        </w:rPr>
        <w:t>xi</w:t>
      </w:r>
      <w:proofErr w:type="spellEnd"/>
      <w:r w:rsidRPr="00E10D58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) Reducerea </w:t>
      </w:r>
      <w:proofErr w:type="spellStart"/>
      <w:r w:rsidRPr="00E10D58">
        <w:rPr>
          <w:rFonts w:cstheme="minorHAnsi"/>
          <w:b/>
          <w:i/>
          <w:color w:val="538135" w:themeColor="accent6" w:themeShade="BF"/>
          <w:sz w:val="22"/>
          <w:szCs w:val="22"/>
        </w:rPr>
        <w:t>deprivării</w:t>
      </w:r>
      <w:proofErr w:type="spellEnd"/>
      <w:r w:rsidRPr="00E10D58"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materiale prin furnizarea de alimente și/sau asistență materială de bază persoanelor cele mai defavorizate, inclusiv prin măsuri de acompaniere</w:t>
      </w:r>
    </w:p>
    <w:p w14:paraId="7A7BB93E" w14:textId="77777777" w:rsidR="00E10D58" w:rsidRPr="007D2DFB" w:rsidRDefault="00E10D58" w:rsidP="003350FA">
      <w:pPr>
        <w:jc w:val="both"/>
        <w:rPr>
          <w:rFonts w:cstheme="minorHAnsi"/>
          <w:i/>
          <w:color w:val="538135" w:themeColor="accent6" w:themeShade="BF"/>
          <w:sz w:val="22"/>
          <w:szCs w:val="22"/>
        </w:rPr>
      </w:pPr>
      <w:r>
        <w:rPr>
          <w:rFonts w:cstheme="minorHAnsi"/>
          <w:b/>
          <w:i/>
          <w:color w:val="538135" w:themeColor="accent6" w:themeShade="BF"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30"/>
      </w:tblGrid>
      <w:tr w:rsidR="00E10D58" w:rsidRPr="00E10D58" w14:paraId="4BFF486B" w14:textId="77777777" w:rsidTr="002503A2">
        <w:tc>
          <w:tcPr>
            <w:tcW w:w="5000" w:type="pct"/>
            <w:vAlign w:val="center"/>
          </w:tcPr>
          <w:p w14:paraId="777E869E" w14:textId="77777777" w:rsidR="00E10D58" w:rsidRPr="00E10D58" w:rsidRDefault="00E10D58" w:rsidP="003350FA">
            <w:pPr>
              <w:jc w:val="both"/>
              <w:rPr>
                <w:rFonts w:cstheme="minorHAnsi"/>
                <w:b/>
                <w:bCs/>
                <w:i/>
                <w:color w:val="538135" w:themeColor="accent6" w:themeShade="BF"/>
                <w:sz w:val="22"/>
                <w:szCs w:val="22"/>
              </w:rPr>
            </w:pPr>
            <w:r w:rsidRPr="00E10D58">
              <w:rPr>
                <w:rFonts w:cstheme="minorHAnsi"/>
                <w:b/>
                <w:bCs/>
                <w:i/>
                <w:color w:val="000000" w:themeColor="text1"/>
                <w:sz w:val="22"/>
                <w:szCs w:val="22"/>
              </w:rPr>
              <w:lastRenderedPageBreak/>
              <w:t>Operațiuni (orientativ)</w:t>
            </w:r>
          </w:p>
        </w:tc>
      </w:tr>
      <w:tr w:rsidR="00E10D58" w:rsidRPr="00E10D58" w14:paraId="1B7326A7" w14:textId="77777777" w:rsidTr="00E10D58">
        <w:trPr>
          <w:trHeight w:val="1110"/>
        </w:trPr>
        <w:tc>
          <w:tcPr>
            <w:tcW w:w="5000" w:type="pct"/>
          </w:tcPr>
          <w:p w14:paraId="73D7A4C4" w14:textId="77777777" w:rsidR="00E10D58" w:rsidRPr="00E10D58" w:rsidRDefault="00E10D58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</w:pPr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suport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material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(alimente,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produse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igiena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obiecte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puericultura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)</w:t>
            </w:r>
          </w:p>
          <w:p w14:paraId="32D8F162" w14:textId="77777777" w:rsidR="00E10D58" w:rsidRPr="00E10D58" w:rsidRDefault="00E10D58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</w:pPr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pachet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sprijin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scolar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rechizite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imbracaminte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si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incaltaminte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sezon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rece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) </w:t>
            </w:r>
          </w:p>
          <w:p w14:paraId="47B111F2" w14:textId="77777777" w:rsidR="00E10D58" w:rsidRPr="00E10D58" w:rsidRDefault="00E10D58" w:rsidP="003350FA">
            <w:pPr>
              <w:jc w:val="both"/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</w:pPr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masa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calda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masa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pe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roti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fr-FR"/>
              </w:rPr>
              <w:t>, cantine sociale)</w:t>
            </w:r>
          </w:p>
          <w:p w14:paraId="1B8A15CD" w14:textId="6F0A467B" w:rsidR="00E10D58" w:rsidRPr="00E10D58" w:rsidRDefault="00E10D58" w:rsidP="003350FA">
            <w:pPr>
              <w:jc w:val="both"/>
              <w:rPr>
                <w:rFonts w:cstheme="minorHAnsi"/>
                <w:bCs/>
                <w:i/>
                <w:color w:val="538135" w:themeColor="accent6" w:themeShade="BF"/>
                <w:sz w:val="22"/>
                <w:szCs w:val="22"/>
              </w:rPr>
            </w:pPr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en-US"/>
              </w:rPr>
              <w:t>masuri</w:t>
            </w:r>
            <w:proofErr w:type="spellEnd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10D58">
              <w:rPr>
                <w:rFonts w:cstheme="minorHAnsi"/>
                <w:bCs/>
                <w:color w:val="000000" w:themeColor="text1"/>
                <w:sz w:val="22"/>
                <w:szCs w:val="22"/>
                <w:lang w:val="en-US"/>
              </w:rPr>
              <w:t>acompaniament</w:t>
            </w:r>
            <w:proofErr w:type="spellEnd"/>
          </w:p>
        </w:tc>
      </w:tr>
    </w:tbl>
    <w:p w14:paraId="432F3C20" w14:textId="73FAE04C" w:rsidR="00E10D58" w:rsidRPr="00B312A9" w:rsidRDefault="00E10D58" w:rsidP="003350FA">
      <w:pPr>
        <w:jc w:val="both"/>
        <w:rPr>
          <w:rFonts w:cstheme="minorHAnsi"/>
          <w:i/>
          <w:color w:val="000000" w:themeColor="text1"/>
          <w:sz w:val="22"/>
          <w:szCs w:val="22"/>
        </w:rPr>
      </w:pPr>
    </w:p>
    <w:p w14:paraId="18BCF303" w14:textId="77777777" w:rsidR="00B312A9" w:rsidRPr="00B312A9" w:rsidRDefault="00B312A9" w:rsidP="00B06D36">
      <w:pPr>
        <w:rPr>
          <w:rFonts w:cstheme="minorHAnsi"/>
          <w:i/>
          <w:color w:val="000000" w:themeColor="text1"/>
          <w:sz w:val="22"/>
          <w:szCs w:val="22"/>
        </w:rPr>
      </w:pPr>
    </w:p>
    <w:sectPr w:rsidR="00B312A9" w:rsidRPr="00B312A9" w:rsidSect="007979DC">
      <w:footerReference w:type="default" r:id="rId9"/>
      <w:pgSz w:w="11900" w:h="16840"/>
      <w:pgMar w:top="709" w:right="810" w:bottom="851" w:left="1276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51AF" w14:textId="77777777" w:rsidR="003808D3" w:rsidRDefault="003808D3" w:rsidP="001F3924">
      <w:r>
        <w:separator/>
      </w:r>
    </w:p>
  </w:endnote>
  <w:endnote w:type="continuationSeparator" w:id="0">
    <w:p w14:paraId="0D915ECA" w14:textId="77777777" w:rsidR="003808D3" w:rsidRDefault="003808D3" w:rsidP="001F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3972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0272D" w14:textId="0D28525A" w:rsidR="00CA4530" w:rsidRDefault="00CA4530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E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894B5D" w14:textId="77777777" w:rsidR="00CA4530" w:rsidRDefault="00CA45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1465" w14:textId="77777777" w:rsidR="003808D3" w:rsidRDefault="003808D3" w:rsidP="001F3924">
      <w:r>
        <w:separator/>
      </w:r>
    </w:p>
  </w:footnote>
  <w:footnote w:type="continuationSeparator" w:id="0">
    <w:p w14:paraId="3ED03B19" w14:textId="77777777" w:rsidR="003808D3" w:rsidRDefault="003808D3" w:rsidP="001F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549"/>
    <w:multiLevelType w:val="hybridMultilevel"/>
    <w:tmpl w:val="CE66B3FE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706"/>
    <w:multiLevelType w:val="hybridMultilevel"/>
    <w:tmpl w:val="0CDE1558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C51"/>
    <w:multiLevelType w:val="hybridMultilevel"/>
    <w:tmpl w:val="65E8ECF4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AC76CF"/>
    <w:multiLevelType w:val="hybridMultilevel"/>
    <w:tmpl w:val="544C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86C99"/>
    <w:multiLevelType w:val="hybridMultilevel"/>
    <w:tmpl w:val="EDFEEF08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836FC"/>
    <w:multiLevelType w:val="hybridMultilevel"/>
    <w:tmpl w:val="4516BDB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D79EE"/>
    <w:multiLevelType w:val="hybridMultilevel"/>
    <w:tmpl w:val="062C1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9676F"/>
    <w:multiLevelType w:val="hybridMultilevel"/>
    <w:tmpl w:val="5E322B88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5D18"/>
    <w:multiLevelType w:val="hybridMultilevel"/>
    <w:tmpl w:val="6A247C4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555F1"/>
    <w:multiLevelType w:val="hybridMultilevel"/>
    <w:tmpl w:val="132E2590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60330"/>
    <w:multiLevelType w:val="hybridMultilevel"/>
    <w:tmpl w:val="D5826272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60855"/>
    <w:multiLevelType w:val="hybridMultilevel"/>
    <w:tmpl w:val="588EAD62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A294E6C"/>
    <w:multiLevelType w:val="hybridMultilevel"/>
    <w:tmpl w:val="BC023E76"/>
    <w:lvl w:ilvl="0" w:tplc="CDF822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E572680"/>
    <w:multiLevelType w:val="hybridMultilevel"/>
    <w:tmpl w:val="84EE40E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05B59"/>
    <w:multiLevelType w:val="hybridMultilevel"/>
    <w:tmpl w:val="506838FA"/>
    <w:lvl w:ilvl="0" w:tplc="E92CD3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1F1045"/>
    <w:multiLevelType w:val="hybridMultilevel"/>
    <w:tmpl w:val="A6243A28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750C9"/>
    <w:multiLevelType w:val="hybridMultilevel"/>
    <w:tmpl w:val="EF08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A44733"/>
    <w:multiLevelType w:val="hybridMultilevel"/>
    <w:tmpl w:val="48A8A83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256B2289"/>
    <w:multiLevelType w:val="hybridMultilevel"/>
    <w:tmpl w:val="493CDD9C"/>
    <w:lvl w:ilvl="0" w:tplc="8A40285A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F6284"/>
    <w:multiLevelType w:val="hybridMultilevel"/>
    <w:tmpl w:val="C14AC4AC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E12F77"/>
    <w:multiLevelType w:val="hybridMultilevel"/>
    <w:tmpl w:val="E3BA01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310A10"/>
    <w:multiLevelType w:val="hybridMultilevel"/>
    <w:tmpl w:val="6FC2D660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64307"/>
    <w:multiLevelType w:val="hybridMultilevel"/>
    <w:tmpl w:val="309880CA"/>
    <w:lvl w:ilvl="0" w:tplc="CDF8227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418D1"/>
    <w:multiLevelType w:val="hybridMultilevel"/>
    <w:tmpl w:val="A372F7F0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2E6B7AEE"/>
    <w:multiLevelType w:val="hybridMultilevel"/>
    <w:tmpl w:val="BB52BF28"/>
    <w:lvl w:ilvl="0" w:tplc="CDF8227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2E9E2CFC"/>
    <w:multiLevelType w:val="hybridMultilevel"/>
    <w:tmpl w:val="F20699DC"/>
    <w:lvl w:ilvl="0" w:tplc="BCB4C56A">
      <w:start w:val="1"/>
      <w:numFmt w:val="bullet"/>
      <w:pStyle w:val="Bullets2"/>
      <w:lvlText w:val=""/>
      <w:lvlJc w:val="left"/>
      <w:pPr>
        <w:ind w:left="1353" w:hanging="360"/>
      </w:pPr>
      <w:rPr>
        <w:rFonts w:ascii="Wingdings" w:hAnsi="Wingdings" w:hint="default"/>
        <w:color w:val="92D050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BA6CE8C">
      <w:start w:val="2"/>
      <w:numFmt w:val="bullet"/>
      <w:lvlText w:val="•"/>
      <w:lvlJc w:val="left"/>
      <w:pPr>
        <w:ind w:left="3156" w:hanging="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33102A23"/>
    <w:multiLevelType w:val="hybridMultilevel"/>
    <w:tmpl w:val="9874172C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111B0D"/>
    <w:multiLevelType w:val="hybridMultilevel"/>
    <w:tmpl w:val="1E62D5B6"/>
    <w:lvl w:ilvl="0" w:tplc="A6E4E852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A81AE4"/>
    <w:multiLevelType w:val="hybridMultilevel"/>
    <w:tmpl w:val="BFE8E01C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B44379"/>
    <w:multiLevelType w:val="hybridMultilevel"/>
    <w:tmpl w:val="53F6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347445"/>
    <w:multiLevelType w:val="hybridMultilevel"/>
    <w:tmpl w:val="A80205DA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164400"/>
    <w:multiLevelType w:val="hybridMultilevel"/>
    <w:tmpl w:val="E9CE40C2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F473542"/>
    <w:multiLevelType w:val="hybridMultilevel"/>
    <w:tmpl w:val="CB1ED22A"/>
    <w:lvl w:ilvl="0" w:tplc="CDF822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9158E"/>
    <w:multiLevelType w:val="hybridMultilevel"/>
    <w:tmpl w:val="3DD4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FE425F"/>
    <w:multiLevelType w:val="hybridMultilevel"/>
    <w:tmpl w:val="062C1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2D1FFD"/>
    <w:multiLevelType w:val="hybridMultilevel"/>
    <w:tmpl w:val="D0D2C294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E56441"/>
    <w:multiLevelType w:val="hybridMultilevel"/>
    <w:tmpl w:val="B8BC9FDA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482AE4"/>
    <w:multiLevelType w:val="hybridMultilevel"/>
    <w:tmpl w:val="73DA138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1C7E4D"/>
    <w:multiLevelType w:val="hybridMultilevel"/>
    <w:tmpl w:val="549E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CA5B76"/>
    <w:multiLevelType w:val="hybridMultilevel"/>
    <w:tmpl w:val="2AAEA3A8"/>
    <w:lvl w:ilvl="0" w:tplc="CDF822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BFE08AB"/>
    <w:multiLevelType w:val="hybridMultilevel"/>
    <w:tmpl w:val="5502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0B7A93"/>
    <w:multiLevelType w:val="hybridMultilevel"/>
    <w:tmpl w:val="2E4A323E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C633EEF"/>
    <w:multiLevelType w:val="hybridMultilevel"/>
    <w:tmpl w:val="E0826304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D015F8C"/>
    <w:multiLevelType w:val="hybridMultilevel"/>
    <w:tmpl w:val="9ECA3F7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413B3C"/>
    <w:multiLevelType w:val="hybridMultilevel"/>
    <w:tmpl w:val="73F27EB2"/>
    <w:lvl w:ilvl="0" w:tplc="CDF82272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>
    <w:nsid w:val="55AC0163"/>
    <w:multiLevelType w:val="hybridMultilevel"/>
    <w:tmpl w:val="BA5834C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E5DEC"/>
    <w:multiLevelType w:val="hybridMultilevel"/>
    <w:tmpl w:val="4D84582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167813"/>
    <w:multiLevelType w:val="hybridMultilevel"/>
    <w:tmpl w:val="9BEA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1A2F84"/>
    <w:multiLevelType w:val="hybridMultilevel"/>
    <w:tmpl w:val="4CBC619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837DB1"/>
    <w:multiLevelType w:val="hybridMultilevel"/>
    <w:tmpl w:val="7220C9CC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66AD5438"/>
    <w:multiLevelType w:val="hybridMultilevel"/>
    <w:tmpl w:val="F0C8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A00B0F"/>
    <w:multiLevelType w:val="hybridMultilevel"/>
    <w:tmpl w:val="D3B67686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BA7542"/>
    <w:multiLevelType w:val="hybridMultilevel"/>
    <w:tmpl w:val="7576AA94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B8204F"/>
    <w:multiLevelType w:val="hybridMultilevel"/>
    <w:tmpl w:val="50AC57EE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046AA5"/>
    <w:multiLevelType w:val="hybridMultilevel"/>
    <w:tmpl w:val="F9C8281E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982FC1"/>
    <w:multiLevelType w:val="hybridMultilevel"/>
    <w:tmpl w:val="8952AC16"/>
    <w:lvl w:ilvl="0" w:tplc="BDEC9372">
      <w:start w:val="1"/>
      <w:numFmt w:val="bullet"/>
      <w:lvlText w:val="-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C59F3"/>
    <w:multiLevelType w:val="hybridMultilevel"/>
    <w:tmpl w:val="FD962478"/>
    <w:lvl w:ilvl="0" w:tplc="C70A7BE2">
      <w:start w:val="1"/>
      <w:numFmt w:val="lowerRoman"/>
      <w:lvlText w:val="(%1)"/>
      <w:lvlJc w:val="left"/>
      <w:pPr>
        <w:ind w:left="11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5" w:hanging="360"/>
      </w:pPr>
    </w:lvl>
    <w:lvl w:ilvl="2" w:tplc="0809001B" w:tentative="1">
      <w:start w:val="1"/>
      <w:numFmt w:val="lowerRoman"/>
      <w:lvlText w:val="%3."/>
      <w:lvlJc w:val="right"/>
      <w:pPr>
        <w:ind w:left="2255" w:hanging="180"/>
      </w:pPr>
    </w:lvl>
    <w:lvl w:ilvl="3" w:tplc="0809000F" w:tentative="1">
      <w:start w:val="1"/>
      <w:numFmt w:val="decimal"/>
      <w:lvlText w:val="%4."/>
      <w:lvlJc w:val="left"/>
      <w:pPr>
        <w:ind w:left="2975" w:hanging="360"/>
      </w:pPr>
    </w:lvl>
    <w:lvl w:ilvl="4" w:tplc="08090019" w:tentative="1">
      <w:start w:val="1"/>
      <w:numFmt w:val="lowerLetter"/>
      <w:lvlText w:val="%5."/>
      <w:lvlJc w:val="left"/>
      <w:pPr>
        <w:ind w:left="3695" w:hanging="360"/>
      </w:pPr>
    </w:lvl>
    <w:lvl w:ilvl="5" w:tplc="0809001B" w:tentative="1">
      <w:start w:val="1"/>
      <w:numFmt w:val="lowerRoman"/>
      <w:lvlText w:val="%6."/>
      <w:lvlJc w:val="right"/>
      <w:pPr>
        <w:ind w:left="4415" w:hanging="180"/>
      </w:pPr>
    </w:lvl>
    <w:lvl w:ilvl="6" w:tplc="0809000F" w:tentative="1">
      <w:start w:val="1"/>
      <w:numFmt w:val="decimal"/>
      <w:lvlText w:val="%7."/>
      <w:lvlJc w:val="left"/>
      <w:pPr>
        <w:ind w:left="5135" w:hanging="360"/>
      </w:pPr>
    </w:lvl>
    <w:lvl w:ilvl="7" w:tplc="08090019" w:tentative="1">
      <w:start w:val="1"/>
      <w:numFmt w:val="lowerLetter"/>
      <w:lvlText w:val="%8."/>
      <w:lvlJc w:val="left"/>
      <w:pPr>
        <w:ind w:left="5855" w:hanging="360"/>
      </w:pPr>
    </w:lvl>
    <w:lvl w:ilvl="8" w:tplc="08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7">
    <w:nsid w:val="75382ADC"/>
    <w:multiLevelType w:val="hybridMultilevel"/>
    <w:tmpl w:val="D640E71A"/>
    <w:lvl w:ilvl="0" w:tplc="CDF82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457713"/>
    <w:multiLevelType w:val="hybridMultilevel"/>
    <w:tmpl w:val="4D32D0EA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782B4DB2"/>
    <w:multiLevelType w:val="hybridMultilevel"/>
    <w:tmpl w:val="D8CC961A"/>
    <w:lvl w:ilvl="0" w:tplc="53D8FED4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D341421"/>
    <w:multiLevelType w:val="hybridMultilevel"/>
    <w:tmpl w:val="C292F51A"/>
    <w:lvl w:ilvl="0" w:tplc="8A40285A">
      <w:start w:val="3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C80CD6"/>
    <w:multiLevelType w:val="hybridMultilevel"/>
    <w:tmpl w:val="F3BAABDE"/>
    <w:lvl w:ilvl="0" w:tplc="5712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4"/>
  </w:num>
  <w:num w:numId="3">
    <w:abstractNumId w:val="33"/>
  </w:num>
  <w:num w:numId="4">
    <w:abstractNumId w:val="29"/>
  </w:num>
  <w:num w:numId="5">
    <w:abstractNumId w:val="40"/>
  </w:num>
  <w:num w:numId="6">
    <w:abstractNumId w:val="27"/>
  </w:num>
  <w:num w:numId="7">
    <w:abstractNumId w:val="32"/>
  </w:num>
  <w:num w:numId="8">
    <w:abstractNumId w:val="47"/>
  </w:num>
  <w:num w:numId="9">
    <w:abstractNumId w:val="53"/>
  </w:num>
  <w:num w:numId="10">
    <w:abstractNumId w:val="12"/>
  </w:num>
  <w:num w:numId="11">
    <w:abstractNumId w:val="57"/>
  </w:num>
  <w:num w:numId="12">
    <w:abstractNumId w:val="55"/>
  </w:num>
  <w:num w:numId="13">
    <w:abstractNumId w:val="43"/>
  </w:num>
  <w:num w:numId="14">
    <w:abstractNumId w:val="1"/>
  </w:num>
  <w:num w:numId="15">
    <w:abstractNumId w:val="13"/>
  </w:num>
  <w:num w:numId="16">
    <w:abstractNumId w:val="5"/>
  </w:num>
  <w:num w:numId="17">
    <w:abstractNumId w:val="52"/>
  </w:num>
  <w:num w:numId="18">
    <w:abstractNumId w:val="61"/>
  </w:num>
  <w:num w:numId="19">
    <w:abstractNumId w:val="41"/>
  </w:num>
  <w:num w:numId="20">
    <w:abstractNumId w:val="10"/>
  </w:num>
  <w:num w:numId="21">
    <w:abstractNumId w:val="48"/>
  </w:num>
  <w:num w:numId="22">
    <w:abstractNumId w:val="49"/>
  </w:num>
  <w:num w:numId="23">
    <w:abstractNumId w:val="23"/>
  </w:num>
  <w:num w:numId="24">
    <w:abstractNumId w:val="2"/>
  </w:num>
  <w:num w:numId="25">
    <w:abstractNumId w:val="51"/>
  </w:num>
  <w:num w:numId="26">
    <w:abstractNumId w:val="46"/>
  </w:num>
  <w:num w:numId="27">
    <w:abstractNumId w:val="11"/>
  </w:num>
  <w:num w:numId="28">
    <w:abstractNumId w:val="35"/>
  </w:num>
  <w:num w:numId="29">
    <w:abstractNumId w:val="8"/>
  </w:num>
  <w:num w:numId="30">
    <w:abstractNumId w:val="24"/>
  </w:num>
  <w:num w:numId="31">
    <w:abstractNumId w:val="59"/>
  </w:num>
  <w:num w:numId="32">
    <w:abstractNumId w:val="42"/>
  </w:num>
  <w:num w:numId="33">
    <w:abstractNumId w:val="22"/>
  </w:num>
  <w:num w:numId="34">
    <w:abstractNumId w:val="26"/>
  </w:num>
  <w:num w:numId="35">
    <w:abstractNumId w:val="28"/>
  </w:num>
  <w:num w:numId="36">
    <w:abstractNumId w:val="17"/>
  </w:num>
  <w:num w:numId="37">
    <w:abstractNumId w:val="58"/>
  </w:num>
  <w:num w:numId="38">
    <w:abstractNumId w:val="45"/>
  </w:num>
  <w:num w:numId="39">
    <w:abstractNumId w:val="37"/>
  </w:num>
  <w:num w:numId="40">
    <w:abstractNumId w:val="31"/>
  </w:num>
  <w:num w:numId="41">
    <w:abstractNumId w:val="25"/>
  </w:num>
  <w:num w:numId="42">
    <w:abstractNumId w:val="39"/>
  </w:num>
  <w:num w:numId="43">
    <w:abstractNumId w:val="21"/>
  </w:num>
  <w:num w:numId="44">
    <w:abstractNumId w:val="15"/>
  </w:num>
  <w:num w:numId="45">
    <w:abstractNumId w:val="0"/>
  </w:num>
  <w:num w:numId="46">
    <w:abstractNumId w:val="50"/>
  </w:num>
  <w:num w:numId="47">
    <w:abstractNumId w:val="38"/>
  </w:num>
  <w:num w:numId="48">
    <w:abstractNumId w:val="60"/>
  </w:num>
  <w:num w:numId="49">
    <w:abstractNumId w:val="30"/>
  </w:num>
  <w:num w:numId="50">
    <w:abstractNumId w:val="4"/>
  </w:num>
  <w:num w:numId="51">
    <w:abstractNumId w:val="54"/>
  </w:num>
  <w:num w:numId="52">
    <w:abstractNumId w:val="36"/>
  </w:num>
  <w:num w:numId="53">
    <w:abstractNumId w:val="7"/>
  </w:num>
  <w:num w:numId="54">
    <w:abstractNumId w:val="19"/>
  </w:num>
  <w:num w:numId="55">
    <w:abstractNumId w:val="9"/>
  </w:num>
  <w:num w:numId="56">
    <w:abstractNumId w:val="18"/>
  </w:num>
  <w:num w:numId="57">
    <w:abstractNumId w:val="56"/>
  </w:num>
  <w:num w:numId="58">
    <w:abstractNumId w:val="34"/>
  </w:num>
  <w:num w:numId="59">
    <w:abstractNumId w:val="6"/>
  </w:num>
  <w:num w:numId="60">
    <w:abstractNumId w:val="14"/>
  </w:num>
  <w:num w:numId="61">
    <w:abstractNumId w:val="20"/>
  </w:num>
  <w:num w:numId="62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E7"/>
    <w:rsid w:val="00000779"/>
    <w:rsid w:val="00006BB0"/>
    <w:rsid w:val="00007759"/>
    <w:rsid w:val="00017272"/>
    <w:rsid w:val="0002145E"/>
    <w:rsid w:val="00022459"/>
    <w:rsid w:val="00035703"/>
    <w:rsid w:val="00051BB1"/>
    <w:rsid w:val="00057976"/>
    <w:rsid w:val="0006033F"/>
    <w:rsid w:val="0006502C"/>
    <w:rsid w:val="000672EC"/>
    <w:rsid w:val="00080985"/>
    <w:rsid w:val="0008490F"/>
    <w:rsid w:val="00085511"/>
    <w:rsid w:val="00097A32"/>
    <w:rsid w:val="000A16B7"/>
    <w:rsid w:val="000A44DA"/>
    <w:rsid w:val="000A532A"/>
    <w:rsid w:val="000A5C4A"/>
    <w:rsid w:val="000B2DC6"/>
    <w:rsid w:val="000B34F3"/>
    <w:rsid w:val="000C1E3A"/>
    <w:rsid w:val="000D740D"/>
    <w:rsid w:val="000E55A3"/>
    <w:rsid w:val="000E55EF"/>
    <w:rsid w:val="000E6676"/>
    <w:rsid w:val="000E754B"/>
    <w:rsid w:val="000F0752"/>
    <w:rsid w:val="000F1248"/>
    <w:rsid w:val="000F3ED1"/>
    <w:rsid w:val="000F49D7"/>
    <w:rsid w:val="000F5481"/>
    <w:rsid w:val="000F7C92"/>
    <w:rsid w:val="001143BD"/>
    <w:rsid w:val="0012133D"/>
    <w:rsid w:val="00121EC5"/>
    <w:rsid w:val="00122A36"/>
    <w:rsid w:val="00123702"/>
    <w:rsid w:val="001250D0"/>
    <w:rsid w:val="0013464A"/>
    <w:rsid w:val="00136934"/>
    <w:rsid w:val="001435F7"/>
    <w:rsid w:val="00144663"/>
    <w:rsid w:val="00146082"/>
    <w:rsid w:val="00152ABF"/>
    <w:rsid w:val="001658FD"/>
    <w:rsid w:val="00171B93"/>
    <w:rsid w:val="00173B14"/>
    <w:rsid w:val="001765C9"/>
    <w:rsid w:val="001816ED"/>
    <w:rsid w:val="0018378F"/>
    <w:rsid w:val="001851B5"/>
    <w:rsid w:val="00187C98"/>
    <w:rsid w:val="001977D5"/>
    <w:rsid w:val="001A7204"/>
    <w:rsid w:val="001B39B4"/>
    <w:rsid w:val="001B4C91"/>
    <w:rsid w:val="001C227E"/>
    <w:rsid w:val="001C3968"/>
    <w:rsid w:val="001C41F8"/>
    <w:rsid w:val="001C647F"/>
    <w:rsid w:val="001D0EFD"/>
    <w:rsid w:val="001D6182"/>
    <w:rsid w:val="001E2B0A"/>
    <w:rsid w:val="001E5803"/>
    <w:rsid w:val="001E7D5C"/>
    <w:rsid w:val="001F3924"/>
    <w:rsid w:val="00201368"/>
    <w:rsid w:val="00204369"/>
    <w:rsid w:val="00207D40"/>
    <w:rsid w:val="00214180"/>
    <w:rsid w:val="00224B6F"/>
    <w:rsid w:val="002340E7"/>
    <w:rsid w:val="002348B8"/>
    <w:rsid w:val="00250CBD"/>
    <w:rsid w:val="002539EC"/>
    <w:rsid w:val="00254CAF"/>
    <w:rsid w:val="00257257"/>
    <w:rsid w:val="00263EFB"/>
    <w:rsid w:val="00267F29"/>
    <w:rsid w:val="00271115"/>
    <w:rsid w:val="002730C3"/>
    <w:rsid w:val="002769BB"/>
    <w:rsid w:val="0028268C"/>
    <w:rsid w:val="00282858"/>
    <w:rsid w:val="002837E3"/>
    <w:rsid w:val="00290054"/>
    <w:rsid w:val="00290991"/>
    <w:rsid w:val="002A2434"/>
    <w:rsid w:val="002A77A1"/>
    <w:rsid w:val="002B14FA"/>
    <w:rsid w:val="002B2EA8"/>
    <w:rsid w:val="002B63F7"/>
    <w:rsid w:val="002B6C0B"/>
    <w:rsid w:val="002C424D"/>
    <w:rsid w:val="002C760B"/>
    <w:rsid w:val="002D5014"/>
    <w:rsid w:val="002F2DB6"/>
    <w:rsid w:val="002F2EE5"/>
    <w:rsid w:val="002F33E8"/>
    <w:rsid w:val="002F55BF"/>
    <w:rsid w:val="00302FD0"/>
    <w:rsid w:val="00304F38"/>
    <w:rsid w:val="00312946"/>
    <w:rsid w:val="00326DCC"/>
    <w:rsid w:val="00331B18"/>
    <w:rsid w:val="003331D7"/>
    <w:rsid w:val="00333229"/>
    <w:rsid w:val="003350FA"/>
    <w:rsid w:val="00336931"/>
    <w:rsid w:val="003379A7"/>
    <w:rsid w:val="003403BA"/>
    <w:rsid w:val="003508B3"/>
    <w:rsid w:val="003524EE"/>
    <w:rsid w:val="00355E8B"/>
    <w:rsid w:val="00357898"/>
    <w:rsid w:val="00357B75"/>
    <w:rsid w:val="00371179"/>
    <w:rsid w:val="00372B92"/>
    <w:rsid w:val="00377F68"/>
    <w:rsid w:val="003808D3"/>
    <w:rsid w:val="00381FF9"/>
    <w:rsid w:val="00382CF8"/>
    <w:rsid w:val="003845F0"/>
    <w:rsid w:val="0038461E"/>
    <w:rsid w:val="00386BFB"/>
    <w:rsid w:val="0039060A"/>
    <w:rsid w:val="003921E8"/>
    <w:rsid w:val="00393B97"/>
    <w:rsid w:val="003948BD"/>
    <w:rsid w:val="00396F1D"/>
    <w:rsid w:val="003A1325"/>
    <w:rsid w:val="003B1212"/>
    <w:rsid w:val="003B1C36"/>
    <w:rsid w:val="003B1EC7"/>
    <w:rsid w:val="003C6FE5"/>
    <w:rsid w:val="003D3124"/>
    <w:rsid w:val="003D58EA"/>
    <w:rsid w:val="003E021E"/>
    <w:rsid w:val="003E3FEF"/>
    <w:rsid w:val="003F3899"/>
    <w:rsid w:val="003F5799"/>
    <w:rsid w:val="003F6EFA"/>
    <w:rsid w:val="00401D48"/>
    <w:rsid w:val="004060BF"/>
    <w:rsid w:val="004135A5"/>
    <w:rsid w:val="00415D92"/>
    <w:rsid w:val="00420770"/>
    <w:rsid w:val="00421289"/>
    <w:rsid w:val="0042376B"/>
    <w:rsid w:val="00426401"/>
    <w:rsid w:val="00427C53"/>
    <w:rsid w:val="00431139"/>
    <w:rsid w:val="00431473"/>
    <w:rsid w:val="00431B75"/>
    <w:rsid w:val="0043396A"/>
    <w:rsid w:val="004412F3"/>
    <w:rsid w:val="00443978"/>
    <w:rsid w:val="00445A0B"/>
    <w:rsid w:val="00447F26"/>
    <w:rsid w:val="00453EEC"/>
    <w:rsid w:val="00460E86"/>
    <w:rsid w:val="004666F5"/>
    <w:rsid w:val="0046695E"/>
    <w:rsid w:val="00472ED0"/>
    <w:rsid w:val="0047505D"/>
    <w:rsid w:val="00482F78"/>
    <w:rsid w:val="00493378"/>
    <w:rsid w:val="004A1BF2"/>
    <w:rsid w:val="004B0D91"/>
    <w:rsid w:val="004B2AA5"/>
    <w:rsid w:val="004C0C9C"/>
    <w:rsid w:val="004C37C7"/>
    <w:rsid w:val="004D0C65"/>
    <w:rsid w:val="004D1B7C"/>
    <w:rsid w:val="004D4121"/>
    <w:rsid w:val="004D64BC"/>
    <w:rsid w:val="004D72E7"/>
    <w:rsid w:val="004E1ABC"/>
    <w:rsid w:val="004E7677"/>
    <w:rsid w:val="00506FFA"/>
    <w:rsid w:val="005131C5"/>
    <w:rsid w:val="00514F29"/>
    <w:rsid w:val="00521852"/>
    <w:rsid w:val="0052556A"/>
    <w:rsid w:val="00526811"/>
    <w:rsid w:val="00531B9A"/>
    <w:rsid w:val="00533B97"/>
    <w:rsid w:val="005363F3"/>
    <w:rsid w:val="00541AF8"/>
    <w:rsid w:val="00542694"/>
    <w:rsid w:val="005427D9"/>
    <w:rsid w:val="00553DE2"/>
    <w:rsid w:val="00555B7C"/>
    <w:rsid w:val="005562E4"/>
    <w:rsid w:val="005572E5"/>
    <w:rsid w:val="00564E66"/>
    <w:rsid w:val="0056594B"/>
    <w:rsid w:val="00570391"/>
    <w:rsid w:val="005832C6"/>
    <w:rsid w:val="00587576"/>
    <w:rsid w:val="005954EB"/>
    <w:rsid w:val="005976A9"/>
    <w:rsid w:val="005A7C35"/>
    <w:rsid w:val="005C1B6A"/>
    <w:rsid w:val="005D28F4"/>
    <w:rsid w:val="005E0E19"/>
    <w:rsid w:val="005E1672"/>
    <w:rsid w:val="005F080D"/>
    <w:rsid w:val="005F6E8D"/>
    <w:rsid w:val="006001C7"/>
    <w:rsid w:val="00602721"/>
    <w:rsid w:val="00612F5A"/>
    <w:rsid w:val="00617579"/>
    <w:rsid w:val="00623C43"/>
    <w:rsid w:val="006315E4"/>
    <w:rsid w:val="00636D66"/>
    <w:rsid w:val="00652C9A"/>
    <w:rsid w:val="006563BF"/>
    <w:rsid w:val="006609F2"/>
    <w:rsid w:val="00660C24"/>
    <w:rsid w:val="00671C3E"/>
    <w:rsid w:val="00672D6D"/>
    <w:rsid w:val="00682EB4"/>
    <w:rsid w:val="00687DA2"/>
    <w:rsid w:val="0069282F"/>
    <w:rsid w:val="006B1C0D"/>
    <w:rsid w:val="006B7187"/>
    <w:rsid w:val="006C0597"/>
    <w:rsid w:val="006C2B52"/>
    <w:rsid w:val="006D5B25"/>
    <w:rsid w:val="006E173A"/>
    <w:rsid w:val="006E486D"/>
    <w:rsid w:val="006E57B9"/>
    <w:rsid w:val="006E6884"/>
    <w:rsid w:val="006E7F52"/>
    <w:rsid w:val="006F5263"/>
    <w:rsid w:val="006F6A32"/>
    <w:rsid w:val="00716D98"/>
    <w:rsid w:val="00722395"/>
    <w:rsid w:val="00725225"/>
    <w:rsid w:val="00733707"/>
    <w:rsid w:val="00746C56"/>
    <w:rsid w:val="00760010"/>
    <w:rsid w:val="00762070"/>
    <w:rsid w:val="00762915"/>
    <w:rsid w:val="00766AB1"/>
    <w:rsid w:val="00767406"/>
    <w:rsid w:val="00772684"/>
    <w:rsid w:val="0077787E"/>
    <w:rsid w:val="00787F3E"/>
    <w:rsid w:val="00791829"/>
    <w:rsid w:val="00792A9A"/>
    <w:rsid w:val="007952ED"/>
    <w:rsid w:val="007962B4"/>
    <w:rsid w:val="00796D27"/>
    <w:rsid w:val="007979DC"/>
    <w:rsid w:val="007C1CCF"/>
    <w:rsid w:val="007C31F5"/>
    <w:rsid w:val="007D0DB6"/>
    <w:rsid w:val="007D2DFB"/>
    <w:rsid w:val="007D315A"/>
    <w:rsid w:val="007D325F"/>
    <w:rsid w:val="007D4FE5"/>
    <w:rsid w:val="007F03CE"/>
    <w:rsid w:val="007F470B"/>
    <w:rsid w:val="008003AD"/>
    <w:rsid w:val="00804097"/>
    <w:rsid w:val="00814A13"/>
    <w:rsid w:val="008153BF"/>
    <w:rsid w:val="00820E5C"/>
    <w:rsid w:val="00824F44"/>
    <w:rsid w:val="00825999"/>
    <w:rsid w:val="00825F5D"/>
    <w:rsid w:val="0083091B"/>
    <w:rsid w:val="00832B7B"/>
    <w:rsid w:val="00834724"/>
    <w:rsid w:val="008468B3"/>
    <w:rsid w:val="00850015"/>
    <w:rsid w:val="00865AA4"/>
    <w:rsid w:val="00876C62"/>
    <w:rsid w:val="00882E20"/>
    <w:rsid w:val="00885F12"/>
    <w:rsid w:val="0088712C"/>
    <w:rsid w:val="0089179B"/>
    <w:rsid w:val="008A040F"/>
    <w:rsid w:val="008A0E69"/>
    <w:rsid w:val="008A361B"/>
    <w:rsid w:val="008C0426"/>
    <w:rsid w:val="008C2F55"/>
    <w:rsid w:val="008C4B19"/>
    <w:rsid w:val="008C4B2B"/>
    <w:rsid w:val="008C545B"/>
    <w:rsid w:val="008D1763"/>
    <w:rsid w:val="008E0FE1"/>
    <w:rsid w:val="008E17D6"/>
    <w:rsid w:val="008E369E"/>
    <w:rsid w:val="008E3BF4"/>
    <w:rsid w:val="008F030F"/>
    <w:rsid w:val="008F06B2"/>
    <w:rsid w:val="00905ECA"/>
    <w:rsid w:val="00907EC2"/>
    <w:rsid w:val="00920C43"/>
    <w:rsid w:val="00923EFA"/>
    <w:rsid w:val="00926802"/>
    <w:rsid w:val="00932C2D"/>
    <w:rsid w:val="00932F25"/>
    <w:rsid w:val="00937B16"/>
    <w:rsid w:val="00950468"/>
    <w:rsid w:val="009577E2"/>
    <w:rsid w:val="00961610"/>
    <w:rsid w:val="00965E31"/>
    <w:rsid w:val="009667D7"/>
    <w:rsid w:val="009704DD"/>
    <w:rsid w:val="00982DE2"/>
    <w:rsid w:val="009848C0"/>
    <w:rsid w:val="00984CD2"/>
    <w:rsid w:val="00993CB8"/>
    <w:rsid w:val="009A2033"/>
    <w:rsid w:val="009A2CBC"/>
    <w:rsid w:val="009B005F"/>
    <w:rsid w:val="009F3D15"/>
    <w:rsid w:val="00A00A08"/>
    <w:rsid w:val="00A01B9A"/>
    <w:rsid w:val="00A022BA"/>
    <w:rsid w:val="00A064B2"/>
    <w:rsid w:val="00A0742A"/>
    <w:rsid w:val="00A1740F"/>
    <w:rsid w:val="00A2283D"/>
    <w:rsid w:val="00A22E75"/>
    <w:rsid w:val="00A23AB5"/>
    <w:rsid w:val="00A309F9"/>
    <w:rsid w:val="00A356A2"/>
    <w:rsid w:val="00A36601"/>
    <w:rsid w:val="00A43250"/>
    <w:rsid w:val="00A5075A"/>
    <w:rsid w:val="00A50F44"/>
    <w:rsid w:val="00A5502F"/>
    <w:rsid w:val="00A64018"/>
    <w:rsid w:val="00A66FB9"/>
    <w:rsid w:val="00A7250D"/>
    <w:rsid w:val="00A7267C"/>
    <w:rsid w:val="00A73393"/>
    <w:rsid w:val="00A75B64"/>
    <w:rsid w:val="00A81075"/>
    <w:rsid w:val="00A8513E"/>
    <w:rsid w:val="00A864AD"/>
    <w:rsid w:val="00A92469"/>
    <w:rsid w:val="00A964D4"/>
    <w:rsid w:val="00AB2FE9"/>
    <w:rsid w:val="00AB4556"/>
    <w:rsid w:val="00AC7BFF"/>
    <w:rsid w:val="00AD7C45"/>
    <w:rsid w:val="00AE0F91"/>
    <w:rsid w:val="00AE12E1"/>
    <w:rsid w:val="00AE5D79"/>
    <w:rsid w:val="00AE68A0"/>
    <w:rsid w:val="00AF584D"/>
    <w:rsid w:val="00B030A1"/>
    <w:rsid w:val="00B06D36"/>
    <w:rsid w:val="00B10EAD"/>
    <w:rsid w:val="00B1670E"/>
    <w:rsid w:val="00B171F9"/>
    <w:rsid w:val="00B17FB4"/>
    <w:rsid w:val="00B312A9"/>
    <w:rsid w:val="00B338C2"/>
    <w:rsid w:val="00B43D9C"/>
    <w:rsid w:val="00B4751D"/>
    <w:rsid w:val="00B67984"/>
    <w:rsid w:val="00B711D8"/>
    <w:rsid w:val="00B71EAA"/>
    <w:rsid w:val="00B83003"/>
    <w:rsid w:val="00B95019"/>
    <w:rsid w:val="00B96F66"/>
    <w:rsid w:val="00BA1C02"/>
    <w:rsid w:val="00BA2212"/>
    <w:rsid w:val="00BA4B57"/>
    <w:rsid w:val="00BA556B"/>
    <w:rsid w:val="00BB32C3"/>
    <w:rsid w:val="00BB689A"/>
    <w:rsid w:val="00BB7158"/>
    <w:rsid w:val="00BB74A0"/>
    <w:rsid w:val="00BC2643"/>
    <w:rsid w:val="00BC43EE"/>
    <w:rsid w:val="00BD62F8"/>
    <w:rsid w:val="00BE3F25"/>
    <w:rsid w:val="00BF4594"/>
    <w:rsid w:val="00BF4C33"/>
    <w:rsid w:val="00BF793A"/>
    <w:rsid w:val="00C04811"/>
    <w:rsid w:val="00C05008"/>
    <w:rsid w:val="00C11BD5"/>
    <w:rsid w:val="00C13F99"/>
    <w:rsid w:val="00C26A3B"/>
    <w:rsid w:val="00C32652"/>
    <w:rsid w:val="00C35B75"/>
    <w:rsid w:val="00C5353A"/>
    <w:rsid w:val="00C70596"/>
    <w:rsid w:val="00C733C2"/>
    <w:rsid w:val="00C765D9"/>
    <w:rsid w:val="00C76B3E"/>
    <w:rsid w:val="00C77FB2"/>
    <w:rsid w:val="00C81584"/>
    <w:rsid w:val="00C820C0"/>
    <w:rsid w:val="00C87C54"/>
    <w:rsid w:val="00CA08D3"/>
    <w:rsid w:val="00CA4530"/>
    <w:rsid w:val="00CC0CA1"/>
    <w:rsid w:val="00CC16DD"/>
    <w:rsid w:val="00CC6914"/>
    <w:rsid w:val="00CD2D9C"/>
    <w:rsid w:val="00CE162E"/>
    <w:rsid w:val="00CE1DB7"/>
    <w:rsid w:val="00CE413F"/>
    <w:rsid w:val="00CE6FB1"/>
    <w:rsid w:val="00CE777B"/>
    <w:rsid w:val="00CF1A09"/>
    <w:rsid w:val="00CF570D"/>
    <w:rsid w:val="00CF5BA9"/>
    <w:rsid w:val="00D021EC"/>
    <w:rsid w:val="00D06F27"/>
    <w:rsid w:val="00D10F44"/>
    <w:rsid w:val="00D20A38"/>
    <w:rsid w:val="00D245CA"/>
    <w:rsid w:val="00D30FF7"/>
    <w:rsid w:val="00D35CCF"/>
    <w:rsid w:val="00D47518"/>
    <w:rsid w:val="00D63917"/>
    <w:rsid w:val="00D662A7"/>
    <w:rsid w:val="00D66461"/>
    <w:rsid w:val="00D67FAA"/>
    <w:rsid w:val="00D7252A"/>
    <w:rsid w:val="00D7610D"/>
    <w:rsid w:val="00D76EB8"/>
    <w:rsid w:val="00D81132"/>
    <w:rsid w:val="00D865CB"/>
    <w:rsid w:val="00D90107"/>
    <w:rsid w:val="00D96AE4"/>
    <w:rsid w:val="00DA20D5"/>
    <w:rsid w:val="00DB2CAD"/>
    <w:rsid w:val="00DB5ADA"/>
    <w:rsid w:val="00DB6273"/>
    <w:rsid w:val="00DB6900"/>
    <w:rsid w:val="00DC74D2"/>
    <w:rsid w:val="00DE1C34"/>
    <w:rsid w:val="00DE35A1"/>
    <w:rsid w:val="00DE437D"/>
    <w:rsid w:val="00E015BD"/>
    <w:rsid w:val="00E01BD3"/>
    <w:rsid w:val="00E07FFA"/>
    <w:rsid w:val="00E10D58"/>
    <w:rsid w:val="00E15487"/>
    <w:rsid w:val="00E16DCE"/>
    <w:rsid w:val="00E272FE"/>
    <w:rsid w:val="00E30A66"/>
    <w:rsid w:val="00E30CBA"/>
    <w:rsid w:val="00E31696"/>
    <w:rsid w:val="00E3256E"/>
    <w:rsid w:val="00E33D87"/>
    <w:rsid w:val="00E4197C"/>
    <w:rsid w:val="00E46C22"/>
    <w:rsid w:val="00E474D4"/>
    <w:rsid w:val="00E6419A"/>
    <w:rsid w:val="00E84E51"/>
    <w:rsid w:val="00E91908"/>
    <w:rsid w:val="00EA5555"/>
    <w:rsid w:val="00EA7E2D"/>
    <w:rsid w:val="00EB2C83"/>
    <w:rsid w:val="00EB5B11"/>
    <w:rsid w:val="00EC701A"/>
    <w:rsid w:val="00ED55C5"/>
    <w:rsid w:val="00ED6EB7"/>
    <w:rsid w:val="00EE45E6"/>
    <w:rsid w:val="00EE5B4C"/>
    <w:rsid w:val="00EF349D"/>
    <w:rsid w:val="00EF5A7A"/>
    <w:rsid w:val="00EF7A3F"/>
    <w:rsid w:val="00F01D1A"/>
    <w:rsid w:val="00F01E60"/>
    <w:rsid w:val="00F110D1"/>
    <w:rsid w:val="00F16BC8"/>
    <w:rsid w:val="00F17D4C"/>
    <w:rsid w:val="00F20FAA"/>
    <w:rsid w:val="00F21994"/>
    <w:rsid w:val="00F25253"/>
    <w:rsid w:val="00F30343"/>
    <w:rsid w:val="00F30F30"/>
    <w:rsid w:val="00F43C8D"/>
    <w:rsid w:val="00F456CB"/>
    <w:rsid w:val="00F52276"/>
    <w:rsid w:val="00F63217"/>
    <w:rsid w:val="00F6738D"/>
    <w:rsid w:val="00F7023B"/>
    <w:rsid w:val="00F70A84"/>
    <w:rsid w:val="00F831F7"/>
    <w:rsid w:val="00F97C9F"/>
    <w:rsid w:val="00FB5689"/>
    <w:rsid w:val="00FC0455"/>
    <w:rsid w:val="00FC1363"/>
    <w:rsid w:val="00FC36C8"/>
    <w:rsid w:val="00FC6AA1"/>
    <w:rsid w:val="00FD5973"/>
    <w:rsid w:val="00FD6EEC"/>
    <w:rsid w:val="00FE08E3"/>
    <w:rsid w:val="00FF1B72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5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24"/>
  </w:style>
  <w:style w:type="paragraph" w:styleId="Heading3">
    <w:name w:val="heading 3"/>
    <w:basedOn w:val="Normal"/>
    <w:next w:val="Normal"/>
    <w:link w:val="Heading3Char"/>
    <w:unhideWhenUsed/>
    <w:qFormat/>
    <w:rsid w:val="00E272FE"/>
    <w:pPr>
      <w:keepNext/>
      <w:keepLines/>
      <w:widowControl w:val="0"/>
      <w:autoSpaceDE w:val="0"/>
      <w:autoSpaceDN w:val="0"/>
      <w:spacing w:before="120" w:after="12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4D72E7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qFormat/>
    <w:locked/>
    <w:rsid w:val="004D72E7"/>
    <w:rPr>
      <w:lang w:val="ro-RO"/>
    </w:rPr>
  </w:style>
  <w:style w:type="table" w:styleId="TableGrid">
    <w:name w:val="Table Grid"/>
    <w:basedOn w:val="TableNormal"/>
    <w:uiPriority w:val="39"/>
    <w:rsid w:val="004D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24"/>
  </w:style>
  <w:style w:type="paragraph" w:styleId="Footer">
    <w:name w:val="footer"/>
    <w:basedOn w:val="Normal"/>
    <w:link w:val="Foot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24"/>
  </w:style>
  <w:style w:type="character" w:styleId="FootnoteReference">
    <w:name w:val="footnote reference"/>
    <w:aliases w:val=" BVI fnr,BVI fnr,Footnote symbol,Footnote Refernece Char,BVI fnr Char, BVI fnr Char,callout Char,ftref Char,Footnotes refss Char,Fussnota Char,Footnote symbol Char,Footnote reference number Char,Times 10 Point Char,Footnote call"/>
    <w:basedOn w:val="DefaultParagraphFont"/>
    <w:link w:val="ftrefCaracterCaracterCaracter"/>
    <w:uiPriority w:val="99"/>
    <w:unhideWhenUsed/>
    <w:qFormat/>
    <w:rsid w:val="00E015B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28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0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qFormat/>
    <w:rsid w:val="008E0FE1"/>
    <w:pPr>
      <w:spacing w:before="120" w:after="120" w:line="280" w:lineRule="atLeast"/>
    </w:pPr>
    <w:rPr>
      <w:rFonts w:ascii="Arial" w:eastAsia="Times New Roman" w:hAnsi="Arial" w:cs="Times New Roman"/>
      <w:sz w:val="18"/>
      <w:lang w:val="en-GB" w:eastAsia="nl-NL"/>
    </w:rPr>
  </w:style>
  <w:style w:type="character" w:customStyle="1" w:styleId="DefaultTextChar">
    <w:name w:val="Default Text Char"/>
    <w:basedOn w:val="DefaultParagraphFont"/>
    <w:link w:val="DefaultText"/>
    <w:rsid w:val="008E0FE1"/>
    <w:rPr>
      <w:rFonts w:ascii="Arial" w:eastAsia="Times New Roman" w:hAnsi="Arial" w:cs="Times New Roman"/>
      <w:sz w:val="18"/>
      <w:lang w:val="en-GB" w:eastAsia="nl-NL"/>
    </w:rPr>
  </w:style>
  <w:style w:type="paragraph" w:customStyle="1" w:styleId="Default">
    <w:name w:val="Default"/>
    <w:basedOn w:val="Normal"/>
    <w:rsid w:val="008E0FE1"/>
    <w:pPr>
      <w:autoSpaceDE w:val="0"/>
      <w:autoSpaceDN w:val="0"/>
    </w:pPr>
    <w:rPr>
      <w:rFonts w:ascii="Times New Roman" w:hAnsi="Times New Roman" w:cs="Times New Roman"/>
      <w:color w:val="000000"/>
      <w:lang w:eastAsia="ro-RO"/>
    </w:rPr>
  </w:style>
  <w:style w:type="table" w:customStyle="1" w:styleId="GridTable1Light-Accent51">
    <w:name w:val="Grid Table 1 Light - Accent 51"/>
    <w:basedOn w:val="TableNormal"/>
    <w:uiPriority w:val="46"/>
    <w:rsid w:val="0028268C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aliases w:val="Podrozdział,Footnote Text Char Char,Fußnote,Fußnotentextf,stile 1,Footnote,Footnote1,Footnote2,Footnote3,Footnote4,Footnote5,Footnote6,Footnote7,Footnote8,Footnote9,Footnote10,Footnote11,Footnote21,Footnote31,Footnote41,fn"/>
    <w:basedOn w:val="Normal"/>
    <w:link w:val="FootnoteTextChar"/>
    <w:uiPriority w:val="99"/>
    <w:unhideWhenUsed/>
    <w:rsid w:val="00772684"/>
    <w:pPr>
      <w:spacing w:after="200" w:line="276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Fußnotentextf Char,stile 1 Char,Footnote Char,Footnote1 Char,Footnote2 Char,Footnote3 Char,Footnote4 Char,Footnote5 Char,Footnote6 Char,Footnote7 Char,Footnote8 Char,fn Char"/>
    <w:basedOn w:val="DefaultParagraphFont"/>
    <w:link w:val="FootnoteText"/>
    <w:uiPriority w:val="99"/>
    <w:rsid w:val="00772684"/>
    <w:rPr>
      <w:rFonts w:ascii="Cambria" w:eastAsia="Cambria" w:hAnsi="Cambr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007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272F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272FE"/>
  </w:style>
  <w:style w:type="table" w:customStyle="1" w:styleId="TableGrid1">
    <w:name w:val="Table Grid1"/>
    <w:basedOn w:val="TableNormal"/>
    <w:next w:val="TableGrid"/>
    <w:uiPriority w:val="39"/>
    <w:rsid w:val="00E2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2FE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2FE"/>
    <w:rPr>
      <w:sz w:val="20"/>
      <w:szCs w:val="20"/>
      <w:lang w:val="en-GB"/>
    </w:rPr>
  </w:style>
  <w:style w:type="paragraph" w:customStyle="1" w:styleId="Bullets2">
    <w:name w:val="Bullets 2"/>
    <w:basedOn w:val="Normal"/>
    <w:link w:val="Bullets2Char"/>
    <w:qFormat/>
    <w:rsid w:val="00E272FE"/>
    <w:pPr>
      <w:numPr>
        <w:numId w:val="41"/>
      </w:numPr>
      <w:tabs>
        <w:tab w:val="left" w:pos="288"/>
      </w:tabs>
      <w:spacing w:before="120" w:after="120" w:line="259" w:lineRule="auto"/>
      <w:jc w:val="both"/>
    </w:pPr>
    <w:rPr>
      <w:rFonts w:eastAsia="Times New Roman" w:cstheme="minorHAnsi"/>
      <w:color w:val="000000"/>
      <w:sz w:val="22"/>
      <w:bdr w:val="none" w:sz="0" w:space="0" w:color="auto" w:frame="1"/>
      <w:lang w:eastAsia="ro-RO"/>
    </w:rPr>
  </w:style>
  <w:style w:type="character" w:customStyle="1" w:styleId="Bullets2Char">
    <w:name w:val="Bullets 2 Char"/>
    <w:basedOn w:val="DefaultParagraphFont"/>
    <w:link w:val="Bullets2"/>
    <w:rsid w:val="00E272FE"/>
    <w:rPr>
      <w:rFonts w:eastAsia="Times New Roman" w:cstheme="minorHAnsi"/>
      <w:color w:val="000000"/>
      <w:sz w:val="22"/>
      <w:bdr w:val="none" w:sz="0" w:space="0" w:color="auto" w:frame="1"/>
      <w:lang w:eastAsia="ro-RO"/>
    </w:rPr>
  </w:style>
  <w:style w:type="paragraph" w:customStyle="1" w:styleId="ftrefCaracterCaracterCaracter">
    <w:name w:val="ftref Caracter Caracter Caracter"/>
    <w:aliases w:val="Footnotes refss Caracter Caracter Caracter,Fussnota Caracter Caracter Caracter,Footnote symbol Caracter Caracter Caracter,Footnote reference number Caracter Caracter Caracter"/>
    <w:basedOn w:val="Normal"/>
    <w:link w:val="FootnoteReference"/>
    <w:uiPriority w:val="99"/>
    <w:rsid w:val="00E272FE"/>
    <w:pPr>
      <w:spacing w:before="110" w:after="160" w:line="240" w:lineRule="exact"/>
      <w:jc w:val="both"/>
    </w:pPr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pPr>
      <w:spacing w:after="0"/>
    </w:pPr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24"/>
  </w:style>
  <w:style w:type="paragraph" w:styleId="Heading3">
    <w:name w:val="heading 3"/>
    <w:basedOn w:val="Normal"/>
    <w:next w:val="Normal"/>
    <w:link w:val="Heading3Char"/>
    <w:unhideWhenUsed/>
    <w:qFormat/>
    <w:rsid w:val="00E272FE"/>
    <w:pPr>
      <w:keepNext/>
      <w:keepLines/>
      <w:widowControl w:val="0"/>
      <w:autoSpaceDE w:val="0"/>
      <w:autoSpaceDN w:val="0"/>
      <w:spacing w:before="120" w:after="12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Outlines a.b.c.,List_Paragraph,Multilevel para_II,Akapit z lista BS,List Paragraph1,Normal bullet 2"/>
    <w:basedOn w:val="Normal"/>
    <w:link w:val="ListParagraphChar"/>
    <w:uiPriority w:val="34"/>
    <w:qFormat/>
    <w:rsid w:val="004D72E7"/>
    <w:pPr>
      <w:ind w:left="720"/>
      <w:contextualSpacing/>
    </w:p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"/>
    <w:link w:val="ListParagraph"/>
    <w:uiPriority w:val="34"/>
    <w:qFormat/>
    <w:locked/>
    <w:rsid w:val="004D72E7"/>
    <w:rPr>
      <w:lang w:val="ro-RO"/>
    </w:rPr>
  </w:style>
  <w:style w:type="table" w:styleId="TableGrid">
    <w:name w:val="Table Grid"/>
    <w:basedOn w:val="TableNormal"/>
    <w:uiPriority w:val="39"/>
    <w:rsid w:val="004D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924"/>
  </w:style>
  <w:style w:type="paragraph" w:styleId="Footer">
    <w:name w:val="footer"/>
    <w:basedOn w:val="Normal"/>
    <w:link w:val="FooterChar"/>
    <w:uiPriority w:val="99"/>
    <w:unhideWhenUsed/>
    <w:rsid w:val="001F3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924"/>
  </w:style>
  <w:style w:type="character" w:styleId="FootnoteReference">
    <w:name w:val="footnote reference"/>
    <w:aliases w:val=" BVI fnr,BVI fnr,Footnote symbol,Footnote Refernece Char,BVI fnr Char, BVI fnr Char,callout Char,ftref Char,Footnotes refss Char,Fussnota Char,Footnote symbol Char,Footnote reference number Char,Times 10 Point Char,Footnote call"/>
    <w:basedOn w:val="DefaultParagraphFont"/>
    <w:link w:val="ftrefCaracterCaracterCaracter"/>
    <w:uiPriority w:val="99"/>
    <w:unhideWhenUsed/>
    <w:qFormat/>
    <w:rsid w:val="00E015B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1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28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0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link w:val="DefaultTextChar"/>
    <w:qFormat/>
    <w:rsid w:val="008E0FE1"/>
    <w:pPr>
      <w:spacing w:before="120" w:after="120" w:line="280" w:lineRule="atLeast"/>
    </w:pPr>
    <w:rPr>
      <w:rFonts w:ascii="Arial" w:eastAsia="Times New Roman" w:hAnsi="Arial" w:cs="Times New Roman"/>
      <w:sz w:val="18"/>
      <w:lang w:val="en-GB" w:eastAsia="nl-NL"/>
    </w:rPr>
  </w:style>
  <w:style w:type="character" w:customStyle="1" w:styleId="DefaultTextChar">
    <w:name w:val="Default Text Char"/>
    <w:basedOn w:val="DefaultParagraphFont"/>
    <w:link w:val="DefaultText"/>
    <w:rsid w:val="008E0FE1"/>
    <w:rPr>
      <w:rFonts w:ascii="Arial" w:eastAsia="Times New Roman" w:hAnsi="Arial" w:cs="Times New Roman"/>
      <w:sz w:val="18"/>
      <w:lang w:val="en-GB" w:eastAsia="nl-NL"/>
    </w:rPr>
  </w:style>
  <w:style w:type="paragraph" w:customStyle="1" w:styleId="Default">
    <w:name w:val="Default"/>
    <w:basedOn w:val="Normal"/>
    <w:rsid w:val="008E0FE1"/>
    <w:pPr>
      <w:autoSpaceDE w:val="0"/>
      <w:autoSpaceDN w:val="0"/>
    </w:pPr>
    <w:rPr>
      <w:rFonts w:ascii="Times New Roman" w:hAnsi="Times New Roman" w:cs="Times New Roman"/>
      <w:color w:val="000000"/>
      <w:lang w:eastAsia="ro-RO"/>
    </w:rPr>
  </w:style>
  <w:style w:type="table" w:customStyle="1" w:styleId="GridTable1Light-Accent51">
    <w:name w:val="Grid Table 1 Light - Accent 51"/>
    <w:basedOn w:val="TableNormal"/>
    <w:uiPriority w:val="46"/>
    <w:rsid w:val="0028268C"/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aliases w:val="Podrozdział,Footnote Text Char Char,Fußnote,Fußnotentextf,stile 1,Footnote,Footnote1,Footnote2,Footnote3,Footnote4,Footnote5,Footnote6,Footnote7,Footnote8,Footnote9,Footnote10,Footnote11,Footnote21,Footnote31,Footnote41,fn"/>
    <w:basedOn w:val="Normal"/>
    <w:link w:val="FootnoteTextChar"/>
    <w:uiPriority w:val="99"/>
    <w:unhideWhenUsed/>
    <w:rsid w:val="00772684"/>
    <w:pPr>
      <w:spacing w:after="200" w:line="276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Fußnotentextf Char,stile 1 Char,Footnote Char,Footnote1 Char,Footnote2 Char,Footnote3 Char,Footnote4 Char,Footnote5 Char,Footnote6 Char,Footnote7 Char,Footnote8 Char,fn Char"/>
    <w:basedOn w:val="DefaultParagraphFont"/>
    <w:link w:val="FootnoteText"/>
    <w:uiPriority w:val="99"/>
    <w:rsid w:val="00772684"/>
    <w:rPr>
      <w:rFonts w:ascii="Cambria" w:eastAsia="Cambria" w:hAnsi="Cambri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007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272FE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272FE"/>
  </w:style>
  <w:style w:type="table" w:customStyle="1" w:styleId="TableGrid1">
    <w:name w:val="Table Grid1"/>
    <w:basedOn w:val="TableNormal"/>
    <w:next w:val="TableGrid"/>
    <w:uiPriority w:val="39"/>
    <w:rsid w:val="00E2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7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2FE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2FE"/>
    <w:rPr>
      <w:sz w:val="20"/>
      <w:szCs w:val="20"/>
      <w:lang w:val="en-GB"/>
    </w:rPr>
  </w:style>
  <w:style w:type="paragraph" w:customStyle="1" w:styleId="Bullets2">
    <w:name w:val="Bullets 2"/>
    <w:basedOn w:val="Normal"/>
    <w:link w:val="Bullets2Char"/>
    <w:qFormat/>
    <w:rsid w:val="00E272FE"/>
    <w:pPr>
      <w:numPr>
        <w:numId w:val="41"/>
      </w:numPr>
      <w:tabs>
        <w:tab w:val="left" w:pos="288"/>
      </w:tabs>
      <w:spacing w:before="120" w:after="120" w:line="259" w:lineRule="auto"/>
      <w:jc w:val="both"/>
    </w:pPr>
    <w:rPr>
      <w:rFonts w:eastAsia="Times New Roman" w:cstheme="minorHAnsi"/>
      <w:color w:val="000000"/>
      <w:sz w:val="22"/>
      <w:bdr w:val="none" w:sz="0" w:space="0" w:color="auto" w:frame="1"/>
      <w:lang w:eastAsia="ro-RO"/>
    </w:rPr>
  </w:style>
  <w:style w:type="character" w:customStyle="1" w:styleId="Bullets2Char">
    <w:name w:val="Bullets 2 Char"/>
    <w:basedOn w:val="DefaultParagraphFont"/>
    <w:link w:val="Bullets2"/>
    <w:rsid w:val="00E272FE"/>
    <w:rPr>
      <w:rFonts w:eastAsia="Times New Roman" w:cstheme="minorHAnsi"/>
      <w:color w:val="000000"/>
      <w:sz w:val="22"/>
      <w:bdr w:val="none" w:sz="0" w:space="0" w:color="auto" w:frame="1"/>
      <w:lang w:eastAsia="ro-RO"/>
    </w:rPr>
  </w:style>
  <w:style w:type="paragraph" w:customStyle="1" w:styleId="ftrefCaracterCaracterCaracter">
    <w:name w:val="ftref Caracter Caracter Caracter"/>
    <w:aliases w:val="Footnotes refss Caracter Caracter Caracter,Fussnota Caracter Caracter Caracter,Footnote symbol Caracter Caracter Caracter,Footnote reference number Caracter Caracter Caracter"/>
    <w:basedOn w:val="Normal"/>
    <w:link w:val="FootnoteReference"/>
    <w:uiPriority w:val="99"/>
    <w:rsid w:val="00E272FE"/>
    <w:pPr>
      <w:spacing w:before="110" w:after="160" w:line="240" w:lineRule="exact"/>
      <w:jc w:val="both"/>
    </w:pPr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pPr>
      <w:spacing w:after="0"/>
    </w:pPr>
    <w:rPr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D114-9635-4192-9404-A68C0D4F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2365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Ioana Maria Ciocoiu</cp:lastModifiedBy>
  <cp:revision>3</cp:revision>
  <cp:lastPrinted>2020-03-19T07:11:00Z</cp:lastPrinted>
  <dcterms:created xsi:type="dcterms:W3CDTF">2020-04-13T12:55:00Z</dcterms:created>
  <dcterms:modified xsi:type="dcterms:W3CDTF">2020-04-13T12:56:00Z</dcterms:modified>
</cp:coreProperties>
</file>